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4BB48" w14:textId="77777777" w:rsidR="009319B6" w:rsidRDefault="009319B6" w:rsidP="009319B6">
      <w:pPr>
        <w:jc w:val="center"/>
        <w:rPr>
          <w:b/>
          <w:bCs/>
          <w:color w:val="1B193E"/>
          <w:sz w:val="32"/>
          <w:szCs w:val="32"/>
        </w:rPr>
      </w:pPr>
    </w:p>
    <w:p w14:paraId="2A51D662" w14:textId="65AC4FBF" w:rsidR="006E51AF" w:rsidRPr="009319B6" w:rsidRDefault="009319B6" w:rsidP="009319B6">
      <w:pPr>
        <w:jc w:val="center"/>
        <w:rPr>
          <w:b/>
          <w:bCs/>
          <w:color w:val="1B193E"/>
          <w:sz w:val="40"/>
          <w:szCs w:val="40"/>
        </w:rPr>
      </w:pPr>
      <w:r w:rsidRPr="009319B6">
        <w:rPr>
          <w:b/>
          <w:bCs/>
          <w:color w:val="1B193E"/>
          <w:sz w:val="40"/>
          <w:szCs w:val="40"/>
        </w:rPr>
        <w:t xml:space="preserve">Training Fiche </w:t>
      </w:r>
      <w:r w:rsidR="00895475" w:rsidRPr="00895475">
        <w:rPr>
          <w:b/>
          <w:bCs/>
          <w:color w:val="1B193E"/>
          <w:sz w:val="40"/>
          <w:szCs w:val="40"/>
        </w:rPr>
        <w:t>Digital Financial Management</w:t>
      </w:r>
    </w:p>
    <w:p w14:paraId="6BF48F59" w14:textId="77777777" w:rsidR="009319B6" w:rsidRDefault="009319B6" w:rsidP="009319B6">
      <w:pPr>
        <w:jc w:val="center"/>
        <w:rPr>
          <w:color w:val="1B193E"/>
          <w:sz w:val="20"/>
          <w:szCs w:val="20"/>
        </w:rPr>
      </w:pPr>
    </w:p>
    <w:tbl>
      <w:tblPr>
        <w:tblStyle w:val="Tabelamrea"/>
        <w:tblW w:w="5500" w:type="pct"/>
        <w:jc w:val="center"/>
        <w:tblLook w:val="04A0" w:firstRow="1" w:lastRow="0" w:firstColumn="1" w:lastColumn="0" w:noHBand="0" w:noVBand="1"/>
      </w:tblPr>
      <w:tblGrid>
        <w:gridCol w:w="1838"/>
        <w:gridCol w:w="1876"/>
        <w:gridCol w:w="1876"/>
        <w:gridCol w:w="1776"/>
        <w:gridCol w:w="1977"/>
      </w:tblGrid>
      <w:tr w:rsidR="009319B6" w14:paraId="3B832872" w14:textId="77777777" w:rsidTr="004734D2">
        <w:trPr>
          <w:trHeight w:val="425"/>
          <w:jc w:val="center"/>
        </w:trPr>
        <w:tc>
          <w:tcPr>
            <w:tcW w:w="1838" w:type="dxa"/>
            <w:shd w:val="clear" w:color="auto" w:fill="0AD995"/>
            <w:vAlign w:val="center"/>
          </w:tcPr>
          <w:p w14:paraId="4828B71D" w14:textId="307B3EE9" w:rsidR="009319B6" w:rsidRPr="005A2D30" w:rsidRDefault="009319B6" w:rsidP="009319B6">
            <w:pPr>
              <w:rPr>
                <w:b/>
                <w:bCs/>
                <w:color w:val="1B193E"/>
                <w:sz w:val="24"/>
                <w:szCs w:val="24"/>
              </w:rPr>
            </w:pPr>
            <w:r w:rsidRPr="005A2D30">
              <w:rPr>
                <w:b/>
                <w:bCs/>
                <w:color w:val="1B193E"/>
                <w:sz w:val="24"/>
                <w:szCs w:val="24"/>
              </w:rPr>
              <w:t>Title</w:t>
            </w:r>
          </w:p>
        </w:tc>
        <w:tc>
          <w:tcPr>
            <w:tcW w:w="7505" w:type="dxa"/>
            <w:gridSpan w:val="4"/>
            <w:vAlign w:val="center"/>
          </w:tcPr>
          <w:p w14:paraId="5D059DCA" w14:textId="01F269D3" w:rsidR="009319B6" w:rsidRPr="009319B6" w:rsidRDefault="00895475" w:rsidP="009319B6">
            <w:pPr>
              <w:rPr>
                <w:color w:val="1B193E"/>
                <w:sz w:val="24"/>
                <w:szCs w:val="24"/>
              </w:rPr>
            </w:pPr>
            <w:r w:rsidRPr="00895475">
              <w:rPr>
                <w:color w:val="1B193E"/>
                <w:sz w:val="24"/>
                <w:szCs w:val="24"/>
              </w:rPr>
              <w:t>Digital Financial Management</w:t>
            </w:r>
          </w:p>
        </w:tc>
      </w:tr>
      <w:tr w:rsidR="009319B6" w14:paraId="54097D52" w14:textId="77777777" w:rsidTr="004734D2">
        <w:trPr>
          <w:trHeight w:val="425"/>
          <w:jc w:val="center"/>
        </w:trPr>
        <w:tc>
          <w:tcPr>
            <w:tcW w:w="1838" w:type="dxa"/>
            <w:shd w:val="clear" w:color="auto" w:fill="0AD995"/>
            <w:vAlign w:val="center"/>
          </w:tcPr>
          <w:p w14:paraId="31B383FE" w14:textId="6C19F3B8" w:rsidR="009319B6" w:rsidRPr="005A2D30" w:rsidRDefault="009319B6" w:rsidP="009319B6">
            <w:pPr>
              <w:rPr>
                <w:b/>
                <w:bCs/>
                <w:color w:val="1B193E"/>
                <w:sz w:val="24"/>
                <w:szCs w:val="24"/>
              </w:rPr>
            </w:pPr>
            <w:r w:rsidRPr="005A2D30">
              <w:rPr>
                <w:b/>
                <w:bCs/>
                <w:color w:val="1B193E"/>
                <w:sz w:val="24"/>
                <w:szCs w:val="24"/>
              </w:rPr>
              <w:t>Keywords</w:t>
            </w:r>
          </w:p>
        </w:tc>
        <w:tc>
          <w:tcPr>
            <w:tcW w:w="7505" w:type="dxa"/>
            <w:gridSpan w:val="4"/>
            <w:vAlign w:val="center"/>
          </w:tcPr>
          <w:p w14:paraId="4EDB744D" w14:textId="4F4FC045" w:rsidR="009319B6" w:rsidRPr="0053011F" w:rsidRDefault="00CD0ED3" w:rsidP="00CD0ED3">
            <w:pPr>
              <w:rPr>
                <w:color w:val="1B193E"/>
                <w:sz w:val="24"/>
                <w:szCs w:val="24"/>
                <w:lang w:val="en-SI"/>
              </w:rPr>
            </w:pPr>
            <w:r w:rsidRPr="00CD0ED3">
              <w:rPr>
                <w:color w:val="1B193E"/>
                <w:sz w:val="24"/>
                <w:szCs w:val="24"/>
              </w:rPr>
              <w:t>Automation</w:t>
            </w:r>
            <w:r w:rsidR="00D22A35">
              <w:rPr>
                <w:color w:val="1B193E"/>
                <w:sz w:val="24"/>
                <w:szCs w:val="24"/>
                <w:lang w:val="en-SI"/>
              </w:rPr>
              <w:t xml:space="preserve">, </w:t>
            </w:r>
            <w:r w:rsidRPr="00CD0ED3">
              <w:rPr>
                <w:color w:val="1B193E"/>
                <w:sz w:val="24"/>
                <w:szCs w:val="24"/>
              </w:rPr>
              <w:t>Real-time tracking</w:t>
            </w:r>
            <w:r w:rsidR="00D22A35">
              <w:rPr>
                <w:color w:val="1B193E"/>
                <w:sz w:val="24"/>
                <w:szCs w:val="24"/>
                <w:lang w:val="en-SI"/>
              </w:rPr>
              <w:t xml:space="preserve">, </w:t>
            </w:r>
            <w:r w:rsidRPr="00CD0ED3">
              <w:rPr>
                <w:color w:val="1B193E"/>
                <w:sz w:val="24"/>
                <w:szCs w:val="24"/>
              </w:rPr>
              <w:t>Budgeting</w:t>
            </w:r>
            <w:r w:rsidR="00D22A35">
              <w:rPr>
                <w:color w:val="1B193E"/>
                <w:sz w:val="24"/>
                <w:szCs w:val="24"/>
                <w:lang w:val="en-SI"/>
              </w:rPr>
              <w:t xml:space="preserve">, </w:t>
            </w:r>
            <w:r w:rsidR="00D22A35" w:rsidRPr="00D22A35">
              <w:rPr>
                <w:color w:val="1B193E"/>
                <w:sz w:val="24"/>
                <w:szCs w:val="24"/>
                <w:lang w:val="en-SI"/>
              </w:rPr>
              <w:t>Financial planning</w:t>
            </w:r>
            <w:r w:rsidR="0053011F">
              <w:rPr>
                <w:color w:val="1B193E"/>
                <w:sz w:val="24"/>
                <w:szCs w:val="24"/>
                <w:lang w:val="en-SI"/>
              </w:rPr>
              <w:t>, Mobile finance apps, Smart budgeting, Cash-flow management</w:t>
            </w:r>
          </w:p>
        </w:tc>
      </w:tr>
      <w:tr w:rsidR="009319B6" w14:paraId="4F2B8646" w14:textId="77777777" w:rsidTr="004734D2">
        <w:trPr>
          <w:trHeight w:val="425"/>
          <w:jc w:val="center"/>
        </w:trPr>
        <w:tc>
          <w:tcPr>
            <w:tcW w:w="1838" w:type="dxa"/>
            <w:shd w:val="clear" w:color="auto" w:fill="0AD995"/>
            <w:vAlign w:val="center"/>
          </w:tcPr>
          <w:p w14:paraId="0B199A58" w14:textId="1F9B8D7C" w:rsidR="009319B6" w:rsidRPr="005A2D30" w:rsidRDefault="009319B6" w:rsidP="009319B6">
            <w:pPr>
              <w:rPr>
                <w:b/>
                <w:bCs/>
                <w:color w:val="1B193E"/>
                <w:sz w:val="24"/>
                <w:szCs w:val="24"/>
              </w:rPr>
            </w:pPr>
            <w:r w:rsidRPr="005A2D30">
              <w:rPr>
                <w:b/>
                <w:bCs/>
                <w:color w:val="1B193E"/>
                <w:sz w:val="24"/>
                <w:szCs w:val="24"/>
              </w:rPr>
              <w:t>Provided by</w:t>
            </w:r>
          </w:p>
        </w:tc>
        <w:tc>
          <w:tcPr>
            <w:tcW w:w="7505" w:type="dxa"/>
            <w:gridSpan w:val="4"/>
            <w:vAlign w:val="center"/>
          </w:tcPr>
          <w:p w14:paraId="7042D67E" w14:textId="2DE9B0C7" w:rsidR="009319B6" w:rsidRPr="0053011F" w:rsidRDefault="0053011F" w:rsidP="009319B6">
            <w:pPr>
              <w:rPr>
                <w:color w:val="1B193E"/>
                <w:sz w:val="24"/>
                <w:szCs w:val="24"/>
                <w:lang w:val="en-SI"/>
              </w:rPr>
            </w:pPr>
            <w:r>
              <w:rPr>
                <w:color w:val="1B193E"/>
                <w:sz w:val="24"/>
                <w:szCs w:val="24"/>
                <w:lang w:val="en-SI"/>
              </w:rPr>
              <w:t xml:space="preserve">RDA </w:t>
            </w:r>
            <w:r w:rsidR="0034612C">
              <w:rPr>
                <w:color w:val="1B193E"/>
                <w:sz w:val="24"/>
                <w:szCs w:val="24"/>
                <w:lang w:val="en-SI"/>
              </w:rPr>
              <w:t>Nova Gorica</w:t>
            </w:r>
          </w:p>
        </w:tc>
      </w:tr>
      <w:tr w:rsidR="009319B6" w14:paraId="1ED135F0" w14:textId="77777777" w:rsidTr="004734D2">
        <w:trPr>
          <w:trHeight w:val="425"/>
          <w:jc w:val="center"/>
        </w:trPr>
        <w:tc>
          <w:tcPr>
            <w:tcW w:w="1838" w:type="dxa"/>
            <w:shd w:val="clear" w:color="auto" w:fill="0AD995"/>
            <w:vAlign w:val="center"/>
          </w:tcPr>
          <w:p w14:paraId="53CB17DA" w14:textId="08C216AA" w:rsidR="009319B6" w:rsidRPr="005A2D30" w:rsidRDefault="009319B6" w:rsidP="009319B6">
            <w:pPr>
              <w:rPr>
                <w:b/>
                <w:bCs/>
                <w:color w:val="1B193E"/>
                <w:sz w:val="24"/>
                <w:szCs w:val="24"/>
              </w:rPr>
            </w:pPr>
            <w:r w:rsidRPr="005A2D30">
              <w:rPr>
                <w:b/>
                <w:bCs/>
                <w:color w:val="1B193E"/>
                <w:sz w:val="24"/>
                <w:szCs w:val="24"/>
              </w:rPr>
              <w:t>Language</w:t>
            </w:r>
          </w:p>
        </w:tc>
        <w:tc>
          <w:tcPr>
            <w:tcW w:w="7505" w:type="dxa"/>
            <w:gridSpan w:val="4"/>
            <w:vAlign w:val="center"/>
          </w:tcPr>
          <w:p w14:paraId="315ED9AB" w14:textId="275D985A" w:rsidR="009319B6" w:rsidRPr="0034612C" w:rsidRDefault="0034612C" w:rsidP="009319B6">
            <w:pPr>
              <w:rPr>
                <w:color w:val="1B193E"/>
                <w:sz w:val="24"/>
                <w:szCs w:val="24"/>
                <w:lang w:val="en-SI"/>
              </w:rPr>
            </w:pPr>
            <w:r>
              <w:rPr>
                <w:color w:val="1B193E"/>
                <w:sz w:val="24"/>
                <w:szCs w:val="24"/>
                <w:lang w:val="en-SI"/>
              </w:rPr>
              <w:t>English</w:t>
            </w:r>
          </w:p>
        </w:tc>
      </w:tr>
      <w:tr w:rsidR="009319B6" w14:paraId="20FDEE9F" w14:textId="77777777" w:rsidTr="004734D2">
        <w:trPr>
          <w:trHeight w:val="425"/>
          <w:jc w:val="center"/>
        </w:trPr>
        <w:tc>
          <w:tcPr>
            <w:tcW w:w="1838" w:type="dxa"/>
            <w:shd w:val="clear" w:color="auto" w:fill="0AD995"/>
            <w:vAlign w:val="center"/>
          </w:tcPr>
          <w:p w14:paraId="593D0F14" w14:textId="7912FB75" w:rsidR="009319B6" w:rsidRPr="005A2D30" w:rsidRDefault="005A794B" w:rsidP="009319B6">
            <w:pPr>
              <w:rPr>
                <w:b/>
                <w:bCs/>
                <w:color w:val="1B193E"/>
                <w:sz w:val="24"/>
                <w:szCs w:val="24"/>
              </w:rPr>
            </w:pPr>
            <w:r w:rsidRPr="005A2D30">
              <w:rPr>
                <w:b/>
                <w:bCs/>
                <w:color w:val="1B193E"/>
                <w:sz w:val="24"/>
                <w:szCs w:val="24"/>
              </w:rPr>
              <w:t>Training area</w:t>
            </w:r>
          </w:p>
        </w:tc>
        <w:tc>
          <w:tcPr>
            <w:tcW w:w="7505" w:type="dxa"/>
            <w:gridSpan w:val="4"/>
            <w:vAlign w:val="center"/>
          </w:tcPr>
          <w:p w14:paraId="0E9B760E" w14:textId="472F930B" w:rsidR="005A794B" w:rsidRPr="004734D2" w:rsidRDefault="00000000" w:rsidP="009319B6">
            <w:pPr>
              <w:rPr>
                <w:rFonts w:cstheme="minorHAnsi"/>
                <w:b/>
                <w:bCs/>
                <w:sz w:val="24"/>
                <w:szCs w:val="24"/>
              </w:rPr>
            </w:pPr>
            <w:sdt>
              <w:sdtPr>
                <w:rPr>
                  <w:rFonts w:cstheme="minorHAnsi"/>
                  <w:b/>
                  <w:bCs/>
                  <w:sz w:val="24"/>
                  <w:szCs w:val="24"/>
                </w:rPr>
                <w:id w:val="1434473558"/>
                <w14:checkbox>
                  <w14:checked w14:val="0"/>
                  <w14:checkedState w14:val="2612" w14:font="MS Gothic"/>
                  <w14:uncheckedState w14:val="2610" w14:font="MS Gothic"/>
                </w14:checkbox>
              </w:sdtPr>
              <w:sdtContent>
                <w:r w:rsidR="004734D2">
                  <w:rPr>
                    <w:rFonts w:ascii="MS Gothic" w:eastAsia="MS Gothic" w:hAnsi="MS Gothic" w:cstheme="minorHAnsi" w:hint="eastAsia"/>
                    <w:b/>
                    <w:bCs/>
                    <w:sz w:val="24"/>
                    <w:szCs w:val="24"/>
                  </w:rPr>
                  <w:t>☐</w:t>
                </w:r>
              </w:sdtContent>
            </w:sdt>
            <w:r w:rsidR="005A794B" w:rsidRPr="004734D2">
              <w:rPr>
                <w:rFonts w:cstheme="minorHAnsi"/>
                <w:b/>
                <w:bCs/>
                <w:sz w:val="24"/>
                <w:szCs w:val="24"/>
              </w:rPr>
              <w:t xml:space="preserve"> </w:t>
            </w:r>
            <w:r w:rsidR="005A794B" w:rsidRPr="004734D2">
              <w:rPr>
                <w:b/>
                <w:bCs/>
                <w:color w:val="1B193E"/>
                <w:sz w:val="24"/>
                <w:szCs w:val="24"/>
              </w:rPr>
              <w:t xml:space="preserve">Fundamentals of </w:t>
            </w:r>
            <w:r w:rsidR="004734D2">
              <w:rPr>
                <w:b/>
                <w:bCs/>
                <w:color w:val="1B193E"/>
                <w:sz w:val="24"/>
                <w:szCs w:val="24"/>
              </w:rPr>
              <w:t>d</w:t>
            </w:r>
            <w:r w:rsidR="005A794B" w:rsidRPr="004734D2">
              <w:rPr>
                <w:b/>
                <w:bCs/>
                <w:color w:val="1B193E"/>
                <w:sz w:val="24"/>
                <w:szCs w:val="24"/>
              </w:rPr>
              <w:t xml:space="preserve">igital </w:t>
            </w:r>
            <w:r w:rsidR="004734D2">
              <w:rPr>
                <w:b/>
                <w:bCs/>
                <w:color w:val="1B193E"/>
                <w:sz w:val="24"/>
                <w:szCs w:val="24"/>
              </w:rPr>
              <w:t>e</w:t>
            </w:r>
            <w:r w:rsidR="005A794B" w:rsidRPr="004734D2">
              <w:rPr>
                <w:b/>
                <w:bCs/>
                <w:color w:val="1B193E"/>
                <w:sz w:val="24"/>
                <w:szCs w:val="24"/>
              </w:rPr>
              <w:t xml:space="preserve">ntrepreneurship in </w:t>
            </w:r>
            <w:r w:rsidR="004734D2">
              <w:rPr>
                <w:b/>
                <w:bCs/>
                <w:color w:val="1B193E"/>
                <w:sz w:val="24"/>
                <w:szCs w:val="24"/>
              </w:rPr>
              <w:t>m</w:t>
            </w:r>
            <w:r w:rsidR="005A794B" w:rsidRPr="004734D2">
              <w:rPr>
                <w:b/>
                <w:bCs/>
                <w:color w:val="1B193E"/>
                <w:sz w:val="24"/>
                <w:szCs w:val="24"/>
              </w:rPr>
              <w:t>icroenterprise settings</w:t>
            </w:r>
            <w:r w:rsidR="005A794B" w:rsidRPr="004734D2">
              <w:rPr>
                <w:rFonts w:cstheme="minorHAnsi"/>
                <w:b/>
                <w:bCs/>
                <w:sz w:val="24"/>
                <w:szCs w:val="24"/>
              </w:rPr>
              <w:t xml:space="preserve"> </w:t>
            </w:r>
          </w:p>
          <w:p w14:paraId="2ADF6726" w14:textId="6FEB4E20" w:rsidR="005A794B" w:rsidRPr="004734D2" w:rsidRDefault="00000000" w:rsidP="009319B6">
            <w:pPr>
              <w:rPr>
                <w:rFonts w:cstheme="minorHAnsi"/>
                <w:b/>
                <w:bCs/>
                <w:sz w:val="24"/>
                <w:szCs w:val="24"/>
              </w:rPr>
            </w:pPr>
            <w:sdt>
              <w:sdtPr>
                <w:rPr>
                  <w:rFonts w:cstheme="minorHAnsi"/>
                  <w:b/>
                  <w:bCs/>
                  <w:sz w:val="24"/>
                  <w:szCs w:val="24"/>
                </w:rPr>
                <w:id w:val="1520899828"/>
                <w14:checkbox>
                  <w14:checked w14:val="0"/>
                  <w14:checkedState w14:val="2612" w14:font="MS Gothic"/>
                  <w14:uncheckedState w14:val="2610" w14:font="MS Gothic"/>
                </w14:checkbox>
              </w:sdtPr>
              <w:sdtContent>
                <w:r w:rsidR="005A794B" w:rsidRPr="004734D2">
                  <w:rPr>
                    <w:rFonts w:ascii="MS Gothic" w:eastAsia="MS Gothic" w:hAnsi="MS Gothic" w:cstheme="minorHAnsi" w:hint="eastAsia"/>
                    <w:b/>
                    <w:bCs/>
                    <w:sz w:val="24"/>
                    <w:szCs w:val="24"/>
                  </w:rPr>
                  <w:t>☐</w:t>
                </w:r>
              </w:sdtContent>
            </w:sdt>
            <w:r w:rsidR="005A794B" w:rsidRPr="004734D2">
              <w:rPr>
                <w:b/>
                <w:bCs/>
                <w:color w:val="1B193E"/>
                <w:sz w:val="24"/>
                <w:szCs w:val="24"/>
              </w:rPr>
              <w:t xml:space="preserve"> Digital communication and branding</w:t>
            </w:r>
          </w:p>
          <w:p w14:paraId="46274308" w14:textId="64B003EF" w:rsidR="005A794B" w:rsidRPr="004734D2" w:rsidRDefault="00000000" w:rsidP="009319B6">
            <w:pPr>
              <w:rPr>
                <w:rFonts w:cstheme="minorHAnsi"/>
                <w:b/>
                <w:bCs/>
                <w:sz w:val="24"/>
                <w:szCs w:val="24"/>
              </w:rPr>
            </w:pPr>
            <w:sdt>
              <w:sdtPr>
                <w:rPr>
                  <w:rFonts w:cstheme="minorHAnsi"/>
                  <w:b/>
                  <w:bCs/>
                  <w:sz w:val="24"/>
                  <w:szCs w:val="24"/>
                </w:rPr>
                <w:id w:val="-1358348386"/>
                <w14:checkbox>
                  <w14:checked w14:val="1"/>
                  <w14:checkedState w14:val="2612" w14:font="MS Gothic"/>
                  <w14:uncheckedState w14:val="2610" w14:font="MS Gothic"/>
                </w14:checkbox>
              </w:sdtPr>
              <w:sdtContent>
                <w:r w:rsidR="0034612C">
                  <w:rPr>
                    <w:rFonts w:ascii="MS Gothic" w:eastAsia="MS Gothic" w:hAnsi="MS Gothic" w:cstheme="minorHAnsi" w:hint="eastAsia"/>
                    <w:b/>
                    <w:bCs/>
                    <w:sz w:val="24"/>
                    <w:szCs w:val="24"/>
                  </w:rPr>
                  <w:t>☒</w:t>
                </w:r>
              </w:sdtContent>
            </w:sdt>
            <w:r w:rsidR="005A794B" w:rsidRPr="004734D2">
              <w:rPr>
                <w:b/>
                <w:bCs/>
                <w:color w:val="1B193E"/>
                <w:sz w:val="24"/>
                <w:szCs w:val="24"/>
              </w:rPr>
              <w:t xml:space="preserve"> Digital finance</w:t>
            </w:r>
          </w:p>
          <w:p w14:paraId="16785267" w14:textId="28DA7E01" w:rsidR="005A794B" w:rsidRPr="009319B6" w:rsidRDefault="00000000" w:rsidP="009319B6">
            <w:pPr>
              <w:rPr>
                <w:color w:val="1B193E"/>
                <w:sz w:val="24"/>
                <w:szCs w:val="24"/>
              </w:rPr>
            </w:pPr>
            <w:sdt>
              <w:sdtPr>
                <w:rPr>
                  <w:rFonts w:cstheme="minorHAnsi"/>
                  <w:b/>
                  <w:bCs/>
                  <w:sz w:val="24"/>
                  <w:szCs w:val="24"/>
                </w:rPr>
                <w:id w:val="-695916832"/>
                <w14:checkbox>
                  <w14:checked w14:val="0"/>
                  <w14:checkedState w14:val="2612" w14:font="MS Gothic"/>
                  <w14:uncheckedState w14:val="2610" w14:font="MS Gothic"/>
                </w14:checkbox>
              </w:sdtPr>
              <w:sdtContent>
                <w:r w:rsidR="002A04B8">
                  <w:rPr>
                    <w:rFonts w:ascii="MS Gothic" w:eastAsia="MS Gothic" w:hAnsi="MS Gothic" w:cstheme="minorHAnsi" w:hint="eastAsia"/>
                    <w:b/>
                    <w:bCs/>
                    <w:sz w:val="24"/>
                    <w:szCs w:val="24"/>
                  </w:rPr>
                  <w:t>☐</w:t>
                </w:r>
              </w:sdtContent>
            </w:sdt>
            <w:r w:rsidR="005A794B" w:rsidRPr="004734D2">
              <w:rPr>
                <w:b/>
                <w:bCs/>
                <w:color w:val="1B193E"/>
                <w:sz w:val="24"/>
                <w:szCs w:val="24"/>
              </w:rPr>
              <w:t xml:space="preserve"> Cybersecurity</w:t>
            </w:r>
          </w:p>
        </w:tc>
      </w:tr>
      <w:tr w:rsidR="00653629" w14:paraId="452552AE" w14:textId="77777777" w:rsidTr="004734D2">
        <w:trPr>
          <w:trHeight w:val="425"/>
          <w:jc w:val="center"/>
        </w:trPr>
        <w:tc>
          <w:tcPr>
            <w:tcW w:w="1838" w:type="dxa"/>
            <w:vMerge w:val="restart"/>
            <w:shd w:val="clear" w:color="auto" w:fill="0AD995"/>
            <w:vAlign w:val="center"/>
          </w:tcPr>
          <w:p w14:paraId="5B0EF03C" w14:textId="38010B1D" w:rsidR="00653629" w:rsidRPr="009319B6" w:rsidRDefault="00653629" w:rsidP="009319B6">
            <w:pPr>
              <w:rPr>
                <w:b/>
                <w:bCs/>
                <w:color w:val="1B193E"/>
                <w:sz w:val="24"/>
                <w:szCs w:val="24"/>
              </w:rPr>
            </w:pPr>
            <w:r>
              <w:rPr>
                <w:b/>
                <w:bCs/>
                <w:color w:val="1B193E"/>
                <w:sz w:val="24"/>
                <w:szCs w:val="24"/>
              </w:rPr>
              <w:t>Learning outcomes</w:t>
            </w:r>
          </w:p>
        </w:tc>
        <w:tc>
          <w:tcPr>
            <w:tcW w:w="7505" w:type="dxa"/>
            <w:gridSpan w:val="4"/>
            <w:shd w:val="clear" w:color="auto" w:fill="0AD995"/>
            <w:vAlign w:val="center"/>
          </w:tcPr>
          <w:p w14:paraId="6723028A" w14:textId="49CBBED6" w:rsidR="00653629" w:rsidRPr="000269C8" w:rsidRDefault="00653629" w:rsidP="009319B6">
            <w:pPr>
              <w:rPr>
                <w:b/>
                <w:bCs/>
                <w:color w:val="1B193E"/>
                <w:sz w:val="24"/>
                <w:szCs w:val="24"/>
              </w:rPr>
            </w:pPr>
            <w:r w:rsidRPr="000269C8">
              <w:rPr>
                <w:b/>
                <w:bCs/>
                <w:color w:val="1B193E"/>
                <w:sz w:val="24"/>
                <w:szCs w:val="24"/>
              </w:rPr>
              <w:t>EntreComp</w:t>
            </w:r>
          </w:p>
        </w:tc>
      </w:tr>
      <w:tr w:rsidR="00653629" w14:paraId="487C1871" w14:textId="77777777" w:rsidTr="004734D2">
        <w:trPr>
          <w:trHeight w:val="425"/>
          <w:jc w:val="center"/>
        </w:trPr>
        <w:tc>
          <w:tcPr>
            <w:tcW w:w="1838" w:type="dxa"/>
            <w:vMerge/>
            <w:shd w:val="clear" w:color="auto" w:fill="0AD995"/>
            <w:vAlign w:val="center"/>
          </w:tcPr>
          <w:p w14:paraId="155BE785" w14:textId="77777777" w:rsidR="00653629" w:rsidRPr="009319B6" w:rsidRDefault="00653629" w:rsidP="009319B6">
            <w:pPr>
              <w:rPr>
                <w:b/>
                <w:bCs/>
                <w:color w:val="1B193E"/>
                <w:sz w:val="24"/>
                <w:szCs w:val="24"/>
              </w:rPr>
            </w:pPr>
          </w:p>
        </w:tc>
        <w:tc>
          <w:tcPr>
            <w:tcW w:w="7505" w:type="dxa"/>
            <w:gridSpan w:val="4"/>
            <w:vAlign w:val="center"/>
          </w:tcPr>
          <w:p w14:paraId="6B78DC72" w14:textId="427DBAF0" w:rsidR="00653629" w:rsidRDefault="00000000" w:rsidP="00902138">
            <w:pPr>
              <w:rPr>
                <w:rFonts w:cstheme="minorHAnsi"/>
                <w:sz w:val="24"/>
                <w:szCs w:val="24"/>
              </w:rPr>
            </w:pPr>
            <w:sdt>
              <w:sdtPr>
                <w:rPr>
                  <w:rFonts w:cstheme="minorHAnsi"/>
                  <w:sz w:val="24"/>
                  <w:szCs w:val="24"/>
                </w:rPr>
                <w:id w:val="1088194776"/>
                <w14:checkbox>
                  <w14:checked w14:val="0"/>
                  <w14:checkedState w14:val="2612" w14:font="MS Gothic"/>
                  <w14:uncheckedState w14:val="2610" w14:font="MS Gothic"/>
                </w14:checkbox>
              </w:sdtPr>
              <w:sdtContent>
                <w:r w:rsidR="00653629">
                  <w:rPr>
                    <w:rFonts w:ascii="MS Gothic" w:eastAsia="MS Gothic" w:hAnsi="MS Gothic" w:cstheme="minorHAnsi" w:hint="eastAsia"/>
                    <w:sz w:val="24"/>
                    <w:szCs w:val="24"/>
                  </w:rPr>
                  <w:t>☐</w:t>
                </w:r>
              </w:sdtContent>
            </w:sdt>
            <w:r w:rsidR="00653629">
              <w:rPr>
                <w:rFonts w:cstheme="minorHAnsi"/>
                <w:sz w:val="24"/>
                <w:szCs w:val="24"/>
              </w:rPr>
              <w:t xml:space="preserve"> </w:t>
            </w:r>
            <w:r w:rsidR="00653629">
              <w:rPr>
                <w:color w:val="1B193E"/>
                <w:sz w:val="24"/>
                <w:szCs w:val="24"/>
              </w:rPr>
              <w:t>Ideas &amp; opportunities</w:t>
            </w:r>
            <w:r w:rsidR="00653629">
              <w:rPr>
                <w:rFonts w:cstheme="minorHAnsi"/>
                <w:sz w:val="24"/>
                <w:szCs w:val="24"/>
              </w:rPr>
              <w:t xml:space="preserve"> </w:t>
            </w:r>
          </w:p>
          <w:p w14:paraId="16ADEEAA" w14:textId="0141AF55" w:rsidR="00653629" w:rsidRDefault="00000000" w:rsidP="00902138">
            <w:pPr>
              <w:rPr>
                <w:rFonts w:cstheme="minorHAnsi"/>
                <w:sz w:val="24"/>
                <w:szCs w:val="24"/>
              </w:rPr>
            </w:pPr>
            <w:sdt>
              <w:sdtPr>
                <w:rPr>
                  <w:rFonts w:cstheme="minorHAnsi"/>
                  <w:sz w:val="24"/>
                  <w:szCs w:val="24"/>
                </w:rPr>
                <w:id w:val="473185058"/>
                <w14:checkbox>
                  <w14:checked w14:val="1"/>
                  <w14:checkedState w14:val="2612" w14:font="MS Gothic"/>
                  <w14:uncheckedState w14:val="2610" w14:font="MS Gothic"/>
                </w14:checkbox>
              </w:sdtPr>
              <w:sdtContent>
                <w:r w:rsidR="000921BA">
                  <w:rPr>
                    <w:rFonts w:ascii="MS Gothic" w:eastAsia="MS Gothic" w:hAnsi="MS Gothic" w:cstheme="minorHAnsi" w:hint="eastAsia"/>
                    <w:sz w:val="24"/>
                    <w:szCs w:val="24"/>
                  </w:rPr>
                  <w:t>☒</w:t>
                </w:r>
              </w:sdtContent>
            </w:sdt>
            <w:r w:rsidR="00653629">
              <w:rPr>
                <w:color w:val="1B193E"/>
                <w:sz w:val="24"/>
                <w:szCs w:val="24"/>
              </w:rPr>
              <w:t xml:space="preserve"> Resources</w:t>
            </w:r>
          </w:p>
          <w:p w14:paraId="29A99CF1" w14:textId="74EF06E8" w:rsidR="00653629" w:rsidRDefault="00000000" w:rsidP="00902138">
            <w:pPr>
              <w:rPr>
                <w:rFonts w:cstheme="minorHAnsi"/>
                <w:sz w:val="24"/>
                <w:szCs w:val="24"/>
              </w:rPr>
            </w:pPr>
            <w:sdt>
              <w:sdtPr>
                <w:rPr>
                  <w:rFonts w:cstheme="minorHAnsi"/>
                  <w:sz w:val="24"/>
                  <w:szCs w:val="24"/>
                </w:rPr>
                <w:id w:val="-486172090"/>
                <w14:checkbox>
                  <w14:checked w14:val="0"/>
                  <w14:checkedState w14:val="2612" w14:font="MS Gothic"/>
                  <w14:uncheckedState w14:val="2610" w14:font="MS Gothic"/>
                </w14:checkbox>
              </w:sdtPr>
              <w:sdtContent>
                <w:r w:rsidR="00653629">
                  <w:rPr>
                    <w:rFonts w:ascii="MS Gothic" w:eastAsia="MS Gothic" w:hAnsi="MS Gothic" w:cstheme="minorHAnsi" w:hint="eastAsia"/>
                    <w:sz w:val="24"/>
                    <w:szCs w:val="24"/>
                  </w:rPr>
                  <w:t>☐</w:t>
                </w:r>
              </w:sdtContent>
            </w:sdt>
            <w:r w:rsidR="00653629">
              <w:rPr>
                <w:color w:val="1B193E"/>
                <w:sz w:val="24"/>
                <w:szCs w:val="24"/>
              </w:rPr>
              <w:t xml:space="preserve"> Into action</w:t>
            </w:r>
          </w:p>
          <w:p w14:paraId="00AB9C47" w14:textId="77777777" w:rsidR="00653629" w:rsidRDefault="00653629" w:rsidP="009319B6">
            <w:pPr>
              <w:rPr>
                <w:color w:val="1B193E"/>
                <w:sz w:val="24"/>
                <w:szCs w:val="24"/>
              </w:rPr>
            </w:pPr>
          </w:p>
          <w:p w14:paraId="7074C126" w14:textId="3CBB131C" w:rsidR="00653629" w:rsidRPr="00AA4085" w:rsidRDefault="00653629" w:rsidP="009319B6">
            <w:pPr>
              <w:rPr>
                <w:b/>
                <w:bCs/>
                <w:color w:val="1B193E"/>
                <w:sz w:val="24"/>
                <w:szCs w:val="24"/>
              </w:rPr>
            </w:pPr>
            <w:r w:rsidRPr="00AA4085">
              <w:rPr>
                <w:b/>
                <w:bCs/>
                <w:color w:val="1B193E"/>
                <w:sz w:val="24"/>
                <w:szCs w:val="24"/>
              </w:rPr>
              <w:t>Specific competences addressed:</w:t>
            </w:r>
          </w:p>
          <w:p w14:paraId="7DDE9E70" w14:textId="77777777" w:rsidR="00653629" w:rsidRPr="006F3973" w:rsidRDefault="006F3973" w:rsidP="006F3973">
            <w:pPr>
              <w:pStyle w:val="Odstavekseznama"/>
              <w:numPr>
                <w:ilvl w:val="0"/>
                <w:numId w:val="5"/>
              </w:numPr>
              <w:rPr>
                <w:color w:val="1B193E"/>
                <w:sz w:val="24"/>
                <w:szCs w:val="24"/>
              </w:rPr>
            </w:pPr>
            <w:r w:rsidRPr="006F3973">
              <w:rPr>
                <w:b/>
                <w:bCs/>
                <w:color w:val="1B193E"/>
                <w:sz w:val="24"/>
                <w:szCs w:val="24"/>
              </w:rPr>
              <w:t>Financial Literacy and Self-Efficacy</w:t>
            </w:r>
          </w:p>
          <w:p w14:paraId="02FA1D57" w14:textId="77777777" w:rsidR="006F3973" w:rsidRPr="006F3973" w:rsidRDefault="006F3973" w:rsidP="006F3973">
            <w:pPr>
              <w:pStyle w:val="Odstavekseznama"/>
              <w:numPr>
                <w:ilvl w:val="0"/>
                <w:numId w:val="5"/>
              </w:numPr>
              <w:rPr>
                <w:color w:val="1B193E"/>
                <w:sz w:val="24"/>
                <w:szCs w:val="24"/>
              </w:rPr>
            </w:pPr>
            <w:r w:rsidRPr="006F3973">
              <w:rPr>
                <w:b/>
                <w:bCs/>
                <w:color w:val="1B193E"/>
                <w:sz w:val="24"/>
                <w:szCs w:val="24"/>
              </w:rPr>
              <w:t>Digital Competence</w:t>
            </w:r>
          </w:p>
          <w:p w14:paraId="1DC24861" w14:textId="77777777" w:rsidR="006F3973" w:rsidRPr="006F3973" w:rsidRDefault="006F3973" w:rsidP="006F3973">
            <w:pPr>
              <w:pStyle w:val="Odstavekseznama"/>
              <w:numPr>
                <w:ilvl w:val="0"/>
                <w:numId w:val="5"/>
              </w:numPr>
              <w:rPr>
                <w:color w:val="1B193E"/>
                <w:sz w:val="24"/>
                <w:szCs w:val="24"/>
              </w:rPr>
            </w:pPr>
            <w:r w:rsidRPr="006F3973">
              <w:rPr>
                <w:b/>
                <w:bCs/>
                <w:color w:val="1B193E"/>
                <w:sz w:val="24"/>
                <w:szCs w:val="24"/>
              </w:rPr>
              <w:t>Digital Collaboration</w:t>
            </w:r>
          </w:p>
          <w:p w14:paraId="385E4EAC" w14:textId="77777777" w:rsidR="006F3973" w:rsidRPr="006F3973" w:rsidRDefault="006F3973" w:rsidP="006F3973">
            <w:pPr>
              <w:pStyle w:val="Odstavekseznama"/>
              <w:numPr>
                <w:ilvl w:val="0"/>
                <w:numId w:val="5"/>
              </w:numPr>
              <w:rPr>
                <w:color w:val="1B193E"/>
                <w:sz w:val="24"/>
                <w:szCs w:val="24"/>
              </w:rPr>
            </w:pPr>
            <w:r>
              <w:rPr>
                <w:b/>
                <w:bCs/>
                <w:color w:val="1B193E"/>
                <w:sz w:val="24"/>
                <w:szCs w:val="24"/>
              </w:rPr>
              <w:t>S</w:t>
            </w:r>
            <w:r w:rsidRPr="006F3973">
              <w:rPr>
                <w:b/>
                <w:bCs/>
                <w:color w:val="1B193E"/>
                <w:sz w:val="24"/>
                <w:szCs w:val="24"/>
              </w:rPr>
              <w:t>ense of Initiative and Responsibility</w:t>
            </w:r>
          </w:p>
          <w:p w14:paraId="01CD9FE7" w14:textId="311A2857" w:rsidR="006F3973" w:rsidRPr="006F3973" w:rsidRDefault="005C6941" w:rsidP="006F3973">
            <w:pPr>
              <w:pStyle w:val="Odstavekseznama"/>
              <w:numPr>
                <w:ilvl w:val="0"/>
                <w:numId w:val="5"/>
              </w:numPr>
              <w:rPr>
                <w:color w:val="1B193E"/>
                <w:sz w:val="24"/>
                <w:szCs w:val="24"/>
              </w:rPr>
            </w:pPr>
            <w:r w:rsidRPr="005C6941">
              <w:rPr>
                <w:b/>
                <w:bCs/>
                <w:color w:val="1B193E"/>
                <w:sz w:val="24"/>
                <w:szCs w:val="24"/>
              </w:rPr>
              <w:t>Problem Solving</w:t>
            </w:r>
          </w:p>
        </w:tc>
      </w:tr>
      <w:tr w:rsidR="00653629" w14:paraId="218C4615" w14:textId="77777777" w:rsidTr="004734D2">
        <w:trPr>
          <w:trHeight w:val="425"/>
          <w:jc w:val="center"/>
        </w:trPr>
        <w:tc>
          <w:tcPr>
            <w:tcW w:w="1838" w:type="dxa"/>
            <w:vMerge/>
            <w:shd w:val="clear" w:color="auto" w:fill="0AD995"/>
            <w:vAlign w:val="center"/>
          </w:tcPr>
          <w:p w14:paraId="103D62CE" w14:textId="77777777" w:rsidR="00653629" w:rsidRPr="009319B6" w:rsidRDefault="00653629" w:rsidP="009319B6">
            <w:pPr>
              <w:rPr>
                <w:b/>
                <w:bCs/>
                <w:color w:val="1B193E"/>
                <w:sz w:val="24"/>
                <w:szCs w:val="24"/>
              </w:rPr>
            </w:pPr>
          </w:p>
        </w:tc>
        <w:tc>
          <w:tcPr>
            <w:tcW w:w="7505" w:type="dxa"/>
            <w:gridSpan w:val="4"/>
            <w:shd w:val="clear" w:color="auto" w:fill="0AD995"/>
            <w:vAlign w:val="center"/>
          </w:tcPr>
          <w:p w14:paraId="1E042F03" w14:textId="77DB53D8" w:rsidR="00653629" w:rsidRPr="000269C8" w:rsidRDefault="00653629" w:rsidP="009319B6">
            <w:pPr>
              <w:rPr>
                <w:b/>
                <w:bCs/>
                <w:color w:val="1B193E"/>
                <w:sz w:val="24"/>
                <w:szCs w:val="24"/>
              </w:rPr>
            </w:pPr>
            <w:r w:rsidRPr="000269C8">
              <w:rPr>
                <w:b/>
                <w:bCs/>
                <w:color w:val="1B193E"/>
                <w:sz w:val="24"/>
                <w:szCs w:val="24"/>
              </w:rPr>
              <w:t>DigComp</w:t>
            </w:r>
          </w:p>
        </w:tc>
      </w:tr>
      <w:tr w:rsidR="00653629" w14:paraId="6765AC75" w14:textId="77777777" w:rsidTr="004734D2">
        <w:trPr>
          <w:trHeight w:val="425"/>
          <w:jc w:val="center"/>
        </w:trPr>
        <w:tc>
          <w:tcPr>
            <w:tcW w:w="1838" w:type="dxa"/>
            <w:vMerge/>
            <w:shd w:val="clear" w:color="auto" w:fill="0AD995"/>
            <w:vAlign w:val="center"/>
          </w:tcPr>
          <w:p w14:paraId="2739FBE8" w14:textId="77777777" w:rsidR="00653629" w:rsidRPr="009319B6" w:rsidRDefault="00653629" w:rsidP="009319B6">
            <w:pPr>
              <w:rPr>
                <w:b/>
                <w:bCs/>
                <w:color w:val="1B193E"/>
                <w:sz w:val="24"/>
                <w:szCs w:val="24"/>
              </w:rPr>
            </w:pPr>
          </w:p>
        </w:tc>
        <w:tc>
          <w:tcPr>
            <w:tcW w:w="7505" w:type="dxa"/>
            <w:gridSpan w:val="4"/>
            <w:vAlign w:val="center"/>
          </w:tcPr>
          <w:p w14:paraId="1058E330" w14:textId="468454FD" w:rsidR="00653629" w:rsidRDefault="00000000" w:rsidP="00902138">
            <w:pPr>
              <w:rPr>
                <w:rFonts w:cstheme="minorHAnsi"/>
                <w:sz w:val="24"/>
                <w:szCs w:val="24"/>
              </w:rPr>
            </w:pPr>
            <w:sdt>
              <w:sdtPr>
                <w:rPr>
                  <w:rFonts w:cstheme="minorHAnsi"/>
                  <w:sz w:val="24"/>
                  <w:szCs w:val="24"/>
                </w:rPr>
                <w:id w:val="1998687877"/>
                <w14:checkbox>
                  <w14:checked w14:val="1"/>
                  <w14:checkedState w14:val="2612" w14:font="MS Gothic"/>
                  <w14:uncheckedState w14:val="2610" w14:font="MS Gothic"/>
                </w14:checkbox>
              </w:sdtPr>
              <w:sdtContent>
                <w:r w:rsidR="000921BA">
                  <w:rPr>
                    <w:rFonts w:ascii="MS Gothic" w:eastAsia="MS Gothic" w:hAnsi="MS Gothic" w:cstheme="minorHAnsi" w:hint="eastAsia"/>
                    <w:sz w:val="24"/>
                    <w:szCs w:val="24"/>
                  </w:rPr>
                  <w:t>☒</w:t>
                </w:r>
              </w:sdtContent>
            </w:sdt>
            <w:r w:rsidR="00653629">
              <w:rPr>
                <w:rFonts w:cstheme="minorHAnsi"/>
                <w:sz w:val="24"/>
                <w:szCs w:val="24"/>
              </w:rPr>
              <w:t xml:space="preserve"> </w:t>
            </w:r>
            <w:r w:rsidR="00653629">
              <w:rPr>
                <w:color w:val="1B193E"/>
                <w:sz w:val="24"/>
                <w:szCs w:val="24"/>
              </w:rPr>
              <w:t>Information and data literacy</w:t>
            </w:r>
            <w:r w:rsidR="00653629">
              <w:rPr>
                <w:rFonts w:cstheme="minorHAnsi"/>
                <w:sz w:val="24"/>
                <w:szCs w:val="24"/>
              </w:rPr>
              <w:t xml:space="preserve"> </w:t>
            </w:r>
          </w:p>
          <w:p w14:paraId="3D105279" w14:textId="3CFC5D91" w:rsidR="00653629" w:rsidRDefault="00000000" w:rsidP="00902138">
            <w:pPr>
              <w:rPr>
                <w:rFonts w:cstheme="minorHAnsi"/>
                <w:sz w:val="24"/>
                <w:szCs w:val="24"/>
              </w:rPr>
            </w:pPr>
            <w:sdt>
              <w:sdtPr>
                <w:rPr>
                  <w:rFonts w:cstheme="minorHAnsi"/>
                  <w:sz w:val="24"/>
                  <w:szCs w:val="24"/>
                </w:rPr>
                <w:id w:val="-243111496"/>
                <w14:checkbox>
                  <w14:checked w14:val="0"/>
                  <w14:checkedState w14:val="2612" w14:font="MS Gothic"/>
                  <w14:uncheckedState w14:val="2610" w14:font="MS Gothic"/>
                </w14:checkbox>
              </w:sdtPr>
              <w:sdtContent>
                <w:r w:rsidR="00653629">
                  <w:rPr>
                    <w:rFonts w:ascii="MS Gothic" w:eastAsia="MS Gothic" w:hAnsi="MS Gothic" w:cstheme="minorHAnsi" w:hint="eastAsia"/>
                    <w:sz w:val="24"/>
                    <w:szCs w:val="24"/>
                  </w:rPr>
                  <w:t>☐</w:t>
                </w:r>
              </w:sdtContent>
            </w:sdt>
            <w:r w:rsidR="00653629">
              <w:rPr>
                <w:color w:val="1B193E"/>
                <w:sz w:val="24"/>
                <w:szCs w:val="24"/>
              </w:rPr>
              <w:t xml:space="preserve"> Communication and collaboration</w:t>
            </w:r>
          </w:p>
          <w:p w14:paraId="3638C1FA" w14:textId="08A24AEF" w:rsidR="00653629" w:rsidRDefault="00000000" w:rsidP="00902138">
            <w:pPr>
              <w:rPr>
                <w:rFonts w:cstheme="minorHAnsi"/>
                <w:sz w:val="24"/>
                <w:szCs w:val="24"/>
              </w:rPr>
            </w:pPr>
            <w:sdt>
              <w:sdtPr>
                <w:rPr>
                  <w:rFonts w:cstheme="minorHAnsi"/>
                  <w:sz w:val="24"/>
                  <w:szCs w:val="24"/>
                </w:rPr>
                <w:id w:val="219409715"/>
                <w14:checkbox>
                  <w14:checked w14:val="0"/>
                  <w14:checkedState w14:val="2612" w14:font="MS Gothic"/>
                  <w14:uncheckedState w14:val="2610" w14:font="MS Gothic"/>
                </w14:checkbox>
              </w:sdtPr>
              <w:sdtContent>
                <w:r w:rsidR="00653629">
                  <w:rPr>
                    <w:rFonts w:ascii="MS Gothic" w:eastAsia="MS Gothic" w:hAnsi="MS Gothic" w:cstheme="minorHAnsi" w:hint="eastAsia"/>
                    <w:sz w:val="24"/>
                    <w:szCs w:val="24"/>
                  </w:rPr>
                  <w:t>☐</w:t>
                </w:r>
              </w:sdtContent>
            </w:sdt>
            <w:r w:rsidR="00653629">
              <w:rPr>
                <w:color w:val="1B193E"/>
                <w:sz w:val="24"/>
                <w:szCs w:val="24"/>
              </w:rPr>
              <w:t xml:space="preserve"> Digital content creation</w:t>
            </w:r>
          </w:p>
          <w:p w14:paraId="13A1A905" w14:textId="0AAC55DB" w:rsidR="00653629" w:rsidRDefault="00000000" w:rsidP="00902138">
            <w:pPr>
              <w:rPr>
                <w:color w:val="1B193E"/>
                <w:sz w:val="24"/>
                <w:szCs w:val="24"/>
              </w:rPr>
            </w:pPr>
            <w:sdt>
              <w:sdtPr>
                <w:rPr>
                  <w:rFonts w:cstheme="minorHAnsi"/>
                  <w:sz w:val="24"/>
                  <w:szCs w:val="24"/>
                </w:rPr>
                <w:id w:val="819305673"/>
                <w14:checkbox>
                  <w14:checked w14:val="1"/>
                  <w14:checkedState w14:val="2612" w14:font="MS Gothic"/>
                  <w14:uncheckedState w14:val="2610" w14:font="MS Gothic"/>
                </w14:checkbox>
              </w:sdtPr>
              <w:sdtContent>
                <w:r w:rsidR="000921BA">
                  <w:rPr>
                    <w:rFonts w:ascii="MS Gothic" w:eastAsia="MS Gothic" w:hAnsi="MS Gothic" w:cstheme="minorHAnsi" w:hint="eastAsia"/>
                    <w:sz w:val="24"/>
                    <w:szCs w:val="24"/>
                  </w:rPr>
                  <w:t>☒</w:t>
                </w:r>
              </w:sdtContent>
            </w:sdt>
            <w:r w:rsidR="00653629">
              <w:rPr>
                <w:color w:val="1B193E"/>
                <w:sz w:val="24"/>
                <w:szCs w:val="24"/>
              </w:rPr>
              <w:t xml:space="preserve"> Safety</w:t>
            </w:r>
          </w:p>
          <w:p w14:paraId="4D0D17E5" w14:textId="422E5A25" w:rsidR="00653629" w:rsidRDefault="00000000" w:rsidP="00902138">
            <w:pPr>
              <w:rPr>
                <w:color w:val="1B193E"/>
                <w:sz w:val="24"/>
                <w:szCs w:val="24"/>
              </w:rPr>
            </w:pPr>
            <w:sdt>
              <w:sdtPr>
                <w:rPr>
                  <w:rFonts w:cstheme="minorHAnsi"/>
                  <w:sz w:val="24"/>
                  <w:szCs w:val="24"/>
                </w:rPr>
                <w:id w:val="2008782131"/>
                <w14:checkbox>
                  <w14:checked w14:val="1"/>
                  <w14:checkedState w14:val="2612" w14:font="MS Gothic"/>
                  <w14:uncheckedState w14:val="2610" w14:font="MS Gothic"/>
                </w14:checkbox>
              </w:sdtPr>
              <w:sdtContent>
                <w:r w:rsidR="000921BA">
                  <w:rPr>
                    <w:rFonts w:ascii="MS Gothic" w:eastAsia="MS Gothic" w:hAnsi="MS Gothic" w:cstheme="minorHAnsi" w:hint="eastAsia"/>
                    <w:sz w:val="24"/>
                    <w:szCs w:val="24"/>
                  </w:rPr>
                  <w:t>☒</w:t>
                </w:r>
              </w:sdtContent>
            </w:sdt>
            <w:r w:rsidR="00653629">
              <w:rPr>
                <w:color w:val="1B193E"/>
                <w:sz w:val="24"/>
                <w:szCs w:val="24"/>
              </w:rPr>
              <w:t xml:space="preserve"> Problem solving</w:t>
            </w:r>
          </w:p>
          <w:p w14:paraId="4E3C2DEC" w14:textId="77777777" w:rsidR="00653629" w:rsidRDefault="00653629" w:rsidP="00902138">
            <w:pPr>
              <w:rPr>
                <w:color w:val="1B193E"/>
                <w:sz w:val="24"/>
                <w:szCs w:val="24"/>
              </w:rPr>
            </w:pPr>
          </w:p>
          <w:p w14:paraId="75BA9537" w14:textId="77777777" w:rsidR="00653629" w:rsidRPr="00AA4085" w:rsidRDefault="00653629" w:rsidP="000B5BAD">
            <w:pPr>
              <w:rPr>
                <w:b/>
                <w:bCs/>
                <w:color w:val="1B193E"/>
                <w:sz w:val="24"/>
                <w:szCs w:val="24"/>
              </w:rPr>
            </w:pPr>
            <w:r w:rsidRPr="00AA4085">
              <w:rPr>
                <w:b/>
                <w:bCs/>
                <w:color w:val="1B193E"/>
                <w:sz w:val="24"/>
                <w:szCs w:val="24"/>
              </w:rPr>
              <w:t>Specific competences addressed:</w:t>
            </w:r>
          </w:p>
          <w:p w14:paraId="28D4EBDC" w14:textId="77777777" w:rsidR="004958DA" w:rsidRPr="004958DA" w:rsidRDefault="004958DA" w:rsidP="004958DA">
            <w:pPr>
              <w:numPr>
                <w:ilvl w:val="0"/>
                <w:numId w:val="3"/>
              </w:numPr>
              <w:spacing w:after="0" w:line="240" w:lineRule="auto"/>
              <w:rPr>
                <w:color w:val="1B193E"/>
                <w:sz w:val="24"/>
                <w:szCs w:val="24"/>
                <w:lang w:val="en-SI"/>
              </w:rPr>
            </w:pPr>
            <w:r w:rsidRPr="004958DA">
              <w:rPr>
                <w:b/>
                <w:bCs/>
                <w:color w:val="1B193E"/>
                <w:sz w:val="24"/>
                <w:szCs w:val="24"/>
                <w:lang w:val="en-SI"/>
              </w:rPr>
              <w:t>Information and Data Literacy:</w:t>
            </w:r>
          </w:p>
          <w:p w14:paraId="0B690FB9" w14:textId="77777777" w:rsidR="004958DA" w:rsidRPr="004958DA" w:rsidRDefault="004958DA" w:rsidP="004958DA">
            <w:pPr>
              <w:numPr>
                <w:ilvl w:val="1"/>
                <w:numId w:val="3"/>
              </w:numPr>
              <w:rPr>
                <w:color w:val="1B193E"/>
                <w:sz w:val="24"/>
                <w:szCs w:val="24"/>
                <w:lang w:val="en-SI"/>
              </w:rPr>
            </w:pPr>
            <w:r w:rsidRPr="004958DA">
              <w:rPr>
                <w:color w:val="1B193E"/>
                <w:sz w:val="24"/>
                <w:szCs w:val="24"/>
                <w:lang w:val="en-SI"/>
              </w:rPr>
              <w:t>Competence Addressed: Understand and critically assess financial information in digital formats, such as online banking statements, investment reports, and digital financial planning tools.</w:t>
            </w:r>
          </w:p>
          <w:p w14:paraId="588CD38B" w14:textId="77777777" w:rsidR="004958DA" w:rsidRPr="004958DA" w:rsidRDefault="004958DA" w:rsidP="004958DA">
            <w:pPr>
              <w:numPr>
                <w:ilvl w:val="0"/>
                <w:numId w:val="3"/>
              </w:numPr>
              <w:rPr>
                <w:color w:val="1B193E"/>
                <w:sz w:val="24"/>
                <w:szCs w:val="24"/>
                <w:lang w:val="en-SI"/>
              </w:rPr>
            </w:pPr>
            <w:r w:rsidRPr="004958DA">
              <w:rPr>
                <w:b/>
                <w:bCs/>
                <w:color w:val="1B193E"/>
                <w:sz w:val="24"/>
                <w:szCs w:val="24"/>
                <w:lang w:val="en-SI"/>
              </w:rPr>
              <w:t>Communication and Collaboration:</w:t>
            </w:r>
          </w:p>
          <w:p w14:paraId="2D9C6333" w14:textId="77777777" w:rsidR="004958DA" w:rsidRPr="004958DA" w:rsidRDefault="004958DA" w:rsidP="004958DA">
            <w:pPr>
              <w:numPr>
                <w:ilvl w:val="1"/>
                <w:numId w:val="3"/>
              </w:numPr>
              <w:rPr>
                <w:color w:val="1B193E"/>
                <w:sz w:val="24"/>
                <w:szCs w:val="24"/>
                <w:lang w:val="en-SI"/>
              </w:rPr>
            </w:pPr>
            <w:r w:rsidRPr="004958DA">
              <w:rPr>
                <w:color w:val="1B193E"/>
                <w:sz w:val="24"/>
                <w:szCs w:val="24"/>
                <w:lang w:val="en-SI"/>
              </w:rPr>
              <w:lastRenderedPageBreak/>
              <w:t>Competence Addressed: Utilize digital communication tools and platforms for financial transactions, collaboration, and information sharing within a financial context.</w:t>
            </w:r>
          </w:p>
          <w:p w14:paraId="63965DFD" w14:textId="77777777" w:rsidR="004958DA" w:rsidRPr="004958DA" w:rsidRDefault="004958DA" w:rsidP="004958DA">
            <w:pPr>
              <w:numPr>
                <w:ilvl w:val="0"/>
                <w:numId w:val="3"/>
              </w:numPr>
              <w:rPr>
                <w:color w:val="1B193E"/>
                <w:sz w:val="24"/>
                <w:szCs w:val="24"/>
                <w:lang w:val="en-SI"/>
              </w:rPr>
            </w:pPr>
            <w:r w:rsidRPr="004958DA">
              <w:rPr>
                <w:b/>
                <w:bCs/>
                <w:color w:val="1B193E"/>
                <w:sz w:val="24"/>
                <w:szCs w:val="24"/>
                <w:lang w:val="en-SI"/>
              </w:rPr>
              <w:t>Digital Content Creation:</w:t>
            </w:r>
          </w:p>
          <w:p w14:paraId="1AA0912C" w14:textId="77777777" w:rsidR="004958DA" w:rsidRPr="004958DA" w:rsidRDefault="004958DA" w:rsidP="004958DA">
            <w:pPr>
              <w:numPr>
                <w:ilvl w:val="1"/>
                <w:numId w:val="3"/>
              </w:numPr>
              <w:rPr>
                <w:color w:val="1B193E"/>
                <w:sz w:val="24"/>
                <w:szCs w:val="24"/>
                <w:lang w:val="en-SI"/>
              </w:rPr>
            </w:pPr>
            <w:r w:rsidRPr="004958DA">
              <w:rPr>
                <w:color w:val="1B193E"/>
                <w:sz w:val="24"/>
                <w:szCs w:val="24"/>
                <w:lang w:val="en-SI"/>
              </w:rPr>
              <w:t>Competence Addressed: Develop digital content related to financial management, such as creating digital budgets, utilizing financial planning software, and generating reports.</w:t>
            </w:r>
          </w:p>
          <w:p w14:paraId="1CEE0BCB" w14:textId="77777777" w:rsidR="004958DA" w:rsidRPr="004958DA" w:rsidRDefault="004958DA" w:rsidP="004958DA">
            <w:pPr>
              <w:numPr>
                <w:ilvl w:val="0"/>
                <w:numId w:val="3"/>
              </w:numPr>
              <w:rPr>
                <w:color w:val="1B193E"/>
                <w:sz w:val="24"/>
                <w:szCs w:val="24"/>
                <w:lang w:val="en-SI"/>
              </w:rPr>
            </w:pPr>
            <w:r w:rsidRPr="004958DA">
              <w:rPr>
                <w:b/>
                <w:bCs/>
                <w:color w:val="1B193E"/>
                <w:sz w:val="24"/>
                <w:szCs w:val="24"/>
                <w:lang w:val="en-SI"/>
              </w:rPr>
              <w:t>Safety:</w:t>
            </w:r>
          </w:p>
          <w:p w14:paraId="7347372C" w14:textId="77777777" w:rsidR="004958DA" w:rsidRPr="004958DA" w:rsidRDefault="004958DA" w:rsidP="004958DA">
            <w:pPr>
              <w:numPr>
                <w:ilvl w:val="1"/>
                <w:numId w:val="3"/>
              </w:numPr>
              <w:rPr>
                <w:color w:val="1B193E"/>
                <w:sz w:val="24"/>
                <w:szCs w:val="24"/>
                <w:lang w:val="en-SI"/>
              </w:rPr>
            </w:pPr>
            <w:r w:rsidRPr="004958DA">
              <w:rPr>
                <w:color w:val="1B193E"/>
                <w:sz w:val="24"/>
                <w:szCs w:val="24"/>
                <w:lang w:val="en-SI"/>
              </w:rPr>
              <w:t>Competence Addressed: Apply knowledge of digital security measures and best practices when engaging in digital financial transactions, considering issues like data privacy and protection.</w:t>
            </w:r>
          </w:p>
          <w:p w14:paraId="0E1C7751" w14:textId="77777777" w:rsidR="004958DA" w:rsidRPr="004958DA" w:rsidRDefault="004958DA" w:rsidP="004958DA">
            <w:pPr>
              <w:numPr>
                <w:ilvl w:val="0"/>
                <w:numId w:val="3"/>
              </w:numPr>
              <w:rPr>
                <w:color w:val="1B193E"/>
                <w:sz w:val="24"/>
                <w:szCs w:val="24"/>
                <w:lang w:val="en-SI"/>
              </w:rPr>
            </w:pPr>
            <w:r w:rsidRPr="004958DA">
              <w:rPr>
                <w:b/>
                <w:bCs/>
                <w:color w:val="1B193E"/>
                <w:sz w:val="24"/>
                <w:szCs w:val="24"/>
                <w:lang w:val="en-SI"/>
              </w:rPr>
              <w:t>Problem-Solving:</w:t>
            </w:r>
          </w:p>
          <w:p w14:paraId="751A1A4A" w14:textId="77777777" w:rsidR="004958DA" w:rsidRPr="004958DA" w:rsidRDefault="004958DA" w:rsidP="004958DA">
            <w:pPr>
              <w:numPr>
                <w:ilvl w:val="1"/>
                <w:numId w:val="3"/>
              </w:numPr>
              <w:rPr>
                <w:color w:val="1B193E"/>
                <w:sz w:val="24"/>
                <w:szCs w:val="24"/>
                <w:lang w:val="en-SI"/>
              </w:rPr>
            </w:pPr>
            <w:r w:rsidRPr="004958DA">
              <w:rPr>
                <w:color w:val="1B193E"/>
                <w:sz w:val="24"/>
                <w:szCs w:val="24"/>
                <w:lang w:val="en-SI"/>
              </w:rPr>
              <w:t>Competence Addressed: Demonstrate problem-solving skills by using digital tools to address financial challenges, assess risks, and make informed decisions in the context of digital financial management.</w:t>
            </w:r>
          </w:p>
          <w:p w14:paraId="056F8E1C" w14:textId="77777777" w:rsidR="004958DA" w:rsidRPr="004958DA" w:rsidRDefault="004958DA" w:rsidP="004958DA">
            <w:pPr>
              <w:numPr>
                <w:ilvl w:val="0"/>
                <w:numId w:val="3"/>
              </w:numPr>
              <w:rPr>
                <w:color w:val="1B193E"/>
                <w:sz w:val="24"/>
                <w:szCs w:val="24"/>
                <w:lang w:val="en-SI"/>
              </w:rPr>
            </w:pPr>
            <w:r w:rsidRPr="004958DA">
              <w:rPr>
                <w:b/>
                <w:bCs/>
                <w:color w:val="1B193E"/>
                <w:sz w:val="24"/>
                <w:szCs w:val="24"/>
                <w:lang w:val="en-SI"/>
              </w:rPr>
              <w:t>Financial Literacy:</w:t>
            </w:r>
          </w:p>
          <w:p w14:paraId="23AB7A27" w14:textId="77777777" w:rsidR="004958DA" w:rsidRPr="004958DA" w:rsidRDefault="004958DA" w:rsidP="004958DA">
            <w:pPr>
              <w:numPr>
                <w:ilvl w:val="1"/>
                <w:numId w:val="3"/>
              </w:numPr>
              <w:rPr>
                <w:color w:val="1B193E"/>
                <w:sz w:val="24"/>
                <w:szCs w:val="24"/>
                <w:lang w:val="en-SI"/>
              </w:rPr>
            </w:pPr>
            <w:r w:rsidRPr="004958DA">
              <w:rPr>
                <w:color w:val="1B193E"/>
                <w:sz w:val="24"/>
                <w:szCs w:val="24"/>
                <w:lang w:val="en-SI"/>
              </w:rPr>
              <w:t>Competence Addressed: Apply digital tools to enhance financial literacy, including understanding the benefits and risks of digital financial management, and using online resources for financial education.</w:t>
            </w:r>
          </w:p>
          <w:p w14:paraId="0479E391" w14:textId="77777777" w:rsidR="004958DA" w:rsidRPr="004958DA" w:rsidRDefault="004958DA" w:rsidP="004958DA">
            <w:pPr>
              <w:numPr>
                <w:ilvl w:val="0"/>
                <w:numId w:val="3"/>
              </w:numPr>
              <w:rPr>
                <w:color w:val="1B193E"/>
                <w:sz w:val="24"/>
                <w:szCs w:val="24"/>
                <w:lang w:val="en-SI"/>
              </w:rPr>
            </w:pPr>
            <w:r w:rsidRPr="004958DA">
              <w:rPr>
                <w:b/>
                <w:bCs/>
                <w:color w:val="1B193E"/>
                <w:sz w:val="24"/>
                <w:szCs w:val="24"/>
                <w:lang w:val="en-SI"/>
              </w:rPr>
              <w:t>Basic Digital Skills:</w:t>
            </w:r>
          </w:p>
          <w:p w14:paraId="531BEA65" w14:textId="77777777" w:rsidR="004958DA" w:rsidRPr="004958DA" w:rsidRDefault="004958DA" w:rsidP="004958DA">
            <w:pPr>
              <w:numPr>
                <w:ilvl w:val="1"/>
                <w:numId w:val="3"/>
              </w:numPr>
              <w:rPr>
                <w:color w:val="1B193E"/>
                <w:sz w:val="24"/>
                <w:szCs w:val="24"/>
                <w:lang w:val="en-SI"/>
              </w:rPr>
            </w:pPr>
            <w:r w:rsidRPr="004958DA">
              <w:rPr>
                <w:color w:val="1B193E"/>
                <w:sz w:val="24"/>
                <w:szCs w:val="24"/>
                <w:lang w:val="en-SI"/>
              </w:rPr>
              <w:t>Competence Addressed: Demonstrate basic digital skills in the context of financial management, including using online banking services, mobile applications, and digital payment systems.</w:t>
            </w:r>
          </w:p>
          <w:p w14:paraId="7681AA0D" w14:textId="4CF1157C" w:rsidR="00653629" w:rsidRPr="004958DA" w:rsidRDefault="00653629" w:rsidP="00653629">
            <w:pPr>
              <w:rPr>
                <w:color w:val="1B193E"/>
                <w:sz w:val="24"/>
                <w:szCs w:val="24"/>
                <w:lang w:val="en-SI"/>
              </w:rPr>
            </w:pPr>
          </w:p>
        </w:tc>
      </w:tr>
      <w:tr w:rsidR="00653629" w14:paraId="7F4896B0" w14:textId="77777777" w:rsidTr="00653629">
        <w:trPr>
          <w:trHeight w:val="425"/>
          <w:jc w:val="center"/>
        </w:trPr>
        <w:tc>
          <w:tcPr>
            <w:tcW w:w="1838" w:type="dxa"/>
            <w:vMerge/>
            <w:shd w:val="clear" w:color="auto" w:fill="0AD995"/>
            <w:vAlign w:val="center"/>
          </w:tcPr>
          <w:p w14:paraId="5E3B173D" w14:textId="77777777" w:rsidR="00653629" w:rsidRPr="009319B6" w:rsidRDefault="00653629" w:rsidP="00653629">
            <w:pPr>
              <w:rPr>
                <w:b/>
                <w:bCs/>
                <w:color w:val="1B193E"/>
                <w:sz w:val="24"/>
                <w:szCs w:val="24"/>
              </w:rPr>
            </w:pPr>
          </w:p>
        </w:tc>
        <w:tc>
          <w:tcPr>
            <w:tcW w:w="7505" w:type="dxa"/>
            <w:gridSpan w:val="4"/>
            <w:shd w:val="clear" w:color="auto" w:fill="0AD995"/>
            <w:vAlign w:val="center"/>
          </w:tcPr>
          <w:p w14:paraId="1BF774CD" w14:textId="6503D24A" w:rsidR="00653629" w:rsidRPr="00653629" w:rsidRDefault="00653629" w:rsidP="00653629">
            <w:pPr>
              <w:rPr>
                <w:rFonts w:cstheme="minorHAnsi"/>
                <w:b/>
                <w:bCs/>
                <w:sz w:val="24"/>
                <w:szCs w:val="24"/>
              </w:rPr>
            </w:pPr>
            <w:r w:rsidRPr="00653629">
              <w:rPr>
                <w:rFonts w:cstheme="minorHAnsi"/>
                <w:b/>
                <w:bCs/>
                <w:sz w:val="24"/>
                <w:szCs w:val="24"/>
              </w:rPr>
              <w:t>Proficiency level</w:t>
            </w:r>
          </w:p>
        </w:tc>
      </w:tr>
      <w:tr w:rsidR="00653629" w14:paraId="7B5D328C" w14:textId="77777777" w:rsidTr="00211015">
        <w:trPr>
          <w:trHeight w:val="210"/>
          <w:jc w:val="center"/>
        </w:trPr>
        <w:tc>
          <w:tcPr>
            <w:tcW w:w="1838" w:type="dxa"/>
            <w:vMerge/>
            <w:shd w:val="clear" w:color="auto" w:fill="0AD995"/>
            <w:vAlign w:val="center"/>
          </w:tcPr>
          <w:p w14:paraId="352B1599" w14:textId="77777777" w:rsidR="00653629" w:rsidRPr="009319B6" w:rsidRDefault="00653629" w:rsidP="00653629">
            <w:pPr>
              <w:rPr>
                <w:b/>
                <w:bCs/>
                <w:color w:val="1B193E"/>
                <w:sz w:val="24"/>
                <w:szCs w:val="24"/>
              </w:rPr>
            </w:pPr>
          </w:p>
        </w:tc>
        <w:tc>
          <w:tcPr>
            <w:tcW w:w="1876" w:type="dxa"/>
            <w:vAlign w:val="center"/>
          </w:tcPr>
          <w:p w14:paraId="4FB549F4" w14:textId="284ECE04" w:rsidR="00653629" w:rsidRDefault="00000000" w:rsidP="00653629">
            <w:pPr>
              <w:rPr>
                <w:rFonts w:cstheme="minorHAnsi"/>
                <w:sz w:val="24"/>
                <w:szCs w:val="24"/>
              </w:rPr>
            </w:pPr>
            <w:sdt>
              <w:sdtPr>
                <w:rPr>
                  <w:rFonts w:cstheme="minorHAnsi"/>
                  <w:sz w:val="24"/>
                  <w:szCs w:val="24"/>
                </w:rPr>
                <w:id w:val="-1411384461"/>
                <w14:checkbox>
                  <w14:checked w14:val="0"/>
                  <w14:checkedState w14:val="2612" w14:font="MS Gothic"/>
                  <w14:uncheckedState w14:val="2610" w14:font="MS Gothic"/>
                </w14:checkbox>
              </w:sdtPr>
              <w:sdtContent>
                <w:r w:rsidR="00653629">
                  <w:rPr>
                    <w:rFonts w:ascii="MS Gothic" w:eastAsia="MS Gothic" w:hAnsi="MS Gothic" w:cstheme="minorHAnsi" w:hint="eastAsia"/>
                    <w:sz w:val="24"/>
                    <w:szCs w:val="24"/>
                  </w:rPr>
                  <w:t>☐</w:t>
                </w:r>
              </w:sdtContent>
            </w:sdt>
            <w:r w:rsidR="00653629">
              <w:rPr>
                <w:rFonts w:cstheme="minorHAnsi"/>
                <w:sz w:val="24"/>
                <w:szCs w:val="24"/>
              </w:rPr>
              <w:t xml:space="preserve"> </w:t>
            </w:r>
            <w:r w:rsidR="00653629">
              <w:rPr>
                <w:color w:val="1B193E"/>
                <w:sz w:val="24"/>
                <w:szCs w:val="24"/>
              </w:rPr>
              <w:t>Level 1</w:t>
            </w:r>
            <w:r w:rsidR="00653629">
              <w:rPr>
                <w:rFonts w:cstheme="minorHAnsi"/>
                <w:sz w:val="24"/>
                <w:szCs w:val="24"/>
              </w:rPr>
              <w:t xml:space="preserve"> </w:t>
            </w:r>
          </w:p>
          <w:p w14:paraId="2BE5021E" w14:textId="210DA77E" w:rsidR="00653629" w:rsidRDefault="00000000" w:rsidP="00653629">
            <w:pPr>
              <w:rPr>
                <w:rFonts w:cstheme="minorHAnsi"/>
                <w:sz w:val="24"/>
                <w:szCs w:val="24"/>
              </w:rPr>
            </w:pPr>
            <w:sdt>
              <w:sdtPr>
                <w:rPr>
                  <w:rFonts w:cstheme="minorHAnsi"/>
                  <w:sz w:val="24"/>
                  <w:szCs w:val="24"/>
                </w:rPr>
                <w:id w:val="-649897151"/>
                <w14:checkbox>
                  <w14:checked w14:val="0"/>
                  <w14:checkedState w14:val="2612" w14:font="MS Gothic"/>
                  <w14:uncheckedState w14:val="2610" w14:font="MS Gothic"/>
                </w14:checkbox>
              </w:sdtPr>
              <w:sdtContent>
                <w:r w:rsidR="00653629">
                  <w:rPr>
                    <w:rFonts w:ascii="MS Gothic" w:eastAsia="MS Gothic" w:hAnsi="MS Gothic" w:cstheme="minorHAnsi" w:hint="eastAsia"/>
                    <w:sz w:val="24"/>
                    <w:szCs w:val="24"/>
                  </w:rPr>
                  <w:t>☐</w:t>
                </w:r>
              </w:sdtContent>
            </w:sdt>
            <w:r w:rsidR="00653629">
              <w:rPr>
                <w:color w:val="1B193E"/>
                <w:sz w:val="24"/>
                <w:szCs w:val="24"/>
              </w:rPr>
              <w:t xml:space="preserve"> Level 2</w:t>
            </w:r>
          </w:p>
        </w:tc>
        <w:tc>
          <w:tcPr>
            <w:tcW w:w="1876" w:type="dxa"/>
            <w:vAlign w:val="center"/>
          </w:tcPr>
          <w:p w14:paraId="0E739832" w14:textId="683EAE58" w:rsidR="00653629" w:rsidRDefault="00000000" w:rsidP="00653629">
            <w:pPr>
              <w:rPr>
                <w:rFonts w:cstheme="minorHAnsi"/>
                <w:sz w:val="24"/>
                <w:szCs w:val="24"/>
              </w:rPr>
            </w:pPr>
            <w:sdt>
              <w:sdtPr>
                <w:rPr>
                  <w:rFonts w:cstheme="minorHAnsi"/>
                  <w:sz w:val="24"/>
                  <w:szCs w:val="24"/>
                </w:rPr>
                <w:id w:val="894710393"/>
                <w14:checkbox>
                  <w14:checked w14:val="0"/>
                  <w14:checkedState w14:val="2612" w14:font="MS Gothic"/>
                  <w14:uncheckedState w14:val="2610" w14:font="MS Gothic"/>
                </w14:checkbox>
              </w:sdtPr>
              <w:sdtContent>
                <w:r w:rsidR="003C2885">
                  <w:rPr>
                    <w:rFonts w:ascii="MS Gothic" w:eastAsia="MS Gothic" w:hAnsi="MS Gothic" w:cstheme="minorHAnsi" w:hint="eastAsia"/>
                    <w:sz w:val="24"/>
                    <w:szCs w:val="24"/>
                  </w:rPr>
                  <w:t>☐</w:t>
                </w:r>
              </w:sdtContent>
            </w:sdt>
            <w:r w:rsidR="00653629">
              <w:rPr>
                <w:color w:val="1B193E"/>
                <w:sz w:val="24"/>
                <w:szCs w:val="24"/>
              </w:rPr>
              <w:t xml:space="preserve"> Level 3</w:t>
            </w:r>
          </w:p>
          <w:p w14:paraId="0B8F0ED8" w14:textId="5DB72AB6" w:rsidR="00653629" w:rsidRPr="00653629" w:rsidRDefault="00000000" w:rsidP="00653629">
            <w:pPr>
              <w:rPr>
                <w:color w:val="1B193E"/>
                <w:sz w:val="24"/>
                <w:szCs w:val="24"/>
              </w:rPr>
            </w:pPr>
            <w:sdt>
              <w:sdtPr>
                <w:rPr>
                  <w:rFonts w:cstheme="minorHAnsi"/>
                  <w:sz w:val="24"/>
                  <w:szCs w:val="24"/>
                </w:rPr>
                <w:id w:val="-1568405507"/>
                <w14:checkbox>
                  <w14:checked w14:val="1"/>
                  <w14:checkedState w14:val="2612" w14:font="MS Gothic"/>
                  <w14:uncheckedState w14:val="2610" w14:font="MS Gothic"/>
                </w14:checkbox>
              </w:sdtPr>
              <w:sdtContent>
                <w:r w:rsidR="004958DA">
                  <w:rPr>
                    <w:rFonts w:ascii="MS Gothic" w:eastAsia="MS Gothic" w:hAnsi="MS Gothic" w:cstheme="minorHAnsi" w:hint="eastAsia"/>
                    <w:sz w:val="24"/>
                    <w:szCs w:val="24"/>
                  </w:rPr>
                  <w:t>☒</w:t>
                </w:r>
              </w:sdtContent>
            </w:sdt>
            <w:r w:rsidR="00653629">
              <w:rPr>
                <w:color w:val="1B193E"/>
                <w:sz w:val="24"/>
                <w:szCs w:val="24"/>
              </w:rPr>
              <w:t xml:space="preserve"> Level 4</w:t>
            </w:r>
          </w:p>
        </w:tc>
        <w:tc>
          <w:tcPr>
            <w:tcW w:w="1776" w:type="dxa"/>
            <w:vAlign w:val="center"/>
          </w:tcPr>
          <w:p w14:paraId="5B548940" w14:textId="2A812473" w:rsidR="00653629" w:rsidRDefault="00000000" w:rsidP="00653629">
            <w:pPr>
              <w:rPr>
                <w:color w:val="1B193E"/>
                <w:sz w:val="24"/>
                <w:szCs w:val="24"/>
              </w:rPr>
            </w:pPr>
            <w:sdt>
              <w:sdtPr>
                <w:rPr>
                  <w:rFonts w:cstheme="minorHAnsi"/>
                  <w:sz w:val="24"/>
                  <w:szCs w:val="24"/>
                </w:rPr>
                <w:id w:val="-1249498365"/>
                <w14:checkbox>
                  <w14:checked w14:val="0"/>
                  <w14:checkedState w14:val="2612" w14:font="MS Gothic"/>
                  <w14:uncheckedState w14:val="2610" w14:font="MS Gothic"/>
                </w14:checkbox>
              </w:sdtPr>
              <w:sdtContent>
                <w:r w:rsidR="00CD4DA1">
                  <w:rPr>
                    <w:rFonts w:ascii="MS Gothic" w:eastAsia="MS Gothic" w:hAnsi="MS Gothic" w:cstheme="minorHAnsi" w:hint="eastAsia"/>
                    <w:sz w:val="24"/>
                    <w:szCs w:val="24"/>
                  </w:rPr>
                  <w:t>☐</w:t>
                </w:r>
              </w:sdtContent>
            </w:sdt>
            <w:r w:rsidR="00653629">
              <w:rPr>
                <w:color w:val="1B193E"/>
                <w:sz w:val="24"/>
                <w:szCs w:val="24"/>
              </w:rPr>
              <w:t xml:space="preserve"> Level 5</w:t>
            </w:r>
          </w:p>
          <w:p w14:paraId="0A393510" w14:textId="6EAE17F1" w:rsidR="00653629" w:rsidRDefault="00000000" w:rsidP="00653629">
            <w:pPr>
              <w:rPr>
                <w:rFonts w:cstheme="minorHAnsi"/>
                <w:sz w:val="24"/>
                <w:szCs w:val="24"/>
              </w:rPr>
            </w:pPr>
            <w:sdt>
              <w:sdtPr>
                <w:rPr>
                  <w:rFonts w:cstheme="minorHAnsi"/>
                  <w:sz w:val="24"/>
                  <w:szCs w:val="24"/>
                </w:rPr>
                <w:id w:val="-67421546"/>
                <w14:checkbox>
                  <w14:checked w14:val="0"/>
                  <w14:checkedState w14:val="2612" w14:font="MS Gothic"/>
                  <w14:uncheckedState w14:val="2610" w14:font="MS Gothic"/>
                </w14:checkbox>
              </w:sdtPr>
              <w:sdtContent>
                <w:r w:rsidR="00CD4DA1">
                  <w:rPr>
                    <w:rFonts w:ascii="MS Gothic" w:eastAsia="MS Gothic" w:hAnsi="MS Gothic" w:cstheme="minorHAnsi" w:hint="eastAsia"/>
                    <w:sz w:val="24"/>
                    <w:szCs w:val="24"/>
                  </w:rPr>
                  <w:t>☐</w:t>
                </w:r>
              </w:sdtContent>
            </w:sdt>
            <w:r w:rsidR="00653629">
              <w:rPr>
                <w:color w:val="1B193E"/>
                <w:sz w:val="24"/>
                <w:szCs w:val="24"/>
              </w:rPr>
              <w:t xml:space="preserve"> Level 6</w:t>
            </w:r>
          </w:p>
        </w:tc>
        <w:tc>
          <w:tcPr>
            <w:tcW w:w="1977" w:type="dxa"/>
            <w:vAlign w:val="center"/>
          </w:tcPr>
          <w:p w14:paraId="5019E9F9" w14:textId="296FC177" w:rsidR="00653629" w:rsidRDefault="00000000" w:rsidP="00653629">
            <w:pPr>
              <w:rPr>
                <w:color w:val="1B193E"/>
                <w:sz w:val="24"/>
                <w:szCs w:val="24"/>
              </w:rPr>
            </w:pPr>
            <w:sdt>
              <w:sdtPr>
                <w:rPr>
                  <w:rFonts w:cstheme="minorHAnsi"/>
                  <w:sz w:val="24"/>
                  <w:szCs w:val="24"/>
                </w:rPr>
                <w:id w:val="-473749595"/>
                <w14:checkbox>
                  <w14:checked w14:val="0"/>
                  <w14:checkedState w14:val="2612" w14:font="MS Gothic"/>
                  <w14:uncheckedState w14:val="2610" w14:font="MS Gothic"/>
                </w14:checkbox>
              </w:sdtPr>
              <w:sdtContent>
                <w:r w:rsidR="00CD4DA1">
                  <w:rPr>
                    <w:rFonts w:ascii="MS Gothic" w:eastAsia="MS Gothic" w:hAnsi="MS Gothic" w:cstheme="minorHAnsi" w:hint="eastAsia"/>
                    <w:sz w:val="24"/>
                    <w:szCs w:val="24"/>
                  </w:rPr>
                  <w:t>☐</w:t>
                </w:r>
              </w:sdtContent>
            </w:sdt>
            <w:r w:rsidR="00653629">
              <w:rPr>
                <w:color w:val="1B193E"/>
                <w:sz w:val="24"/>
                <w:szCs w:val="24"/>
              </w:rPr>
              <w:t xml:space="preserve"> Level 7</w:t>
            </w:r>
          </w:p>
          <w:p w14:paraId="50E8504B" w14:textId="0C384B62" w:rsidR="00653629" w:rsidRPr="00653629" w:rsidRDefault="00000000" w:rsidP="00653629">
            <w:pPr>
              <w:rPr>
                <w:color w:val="1B193E"/>
                <w:sz w:val="24"/>
                <w:szCs w:val="24"/>
              </w:rPr>
            </w:pPr>
            <w:sdt>
              <w:sdtPr>
                <w:rPr>
                  <w:rFonts w:cstheme="minorHAnsi"/>
                  <w:sz w:val="24"/>
                  <w:szCs w:val="24"/>
                </w:rPr>
                <w:id w:val="996533687"/>
                <w14:checkbox>
                  <w14:checked w14:val="0"/>
                  <w14:checkedState w14:val="2612" w14:font="MS Gothic"/>
                  <w14:uncheckedState w14:val="2610" w14:font="MS Gothic"/>
                </w14:checkbox>
              </w:sdtPr>
              <w:sdtContent>
                <w:r w:rsidR="00653629">
                  <w:rPr>
                    <w:rFonts w:ascii="MS Gothic" w:eastAsia="MS Gothic" w:hAnsi="MS Gothic" w:cstheme="minorHAnsi" w:hint="eastAsia"/>
                    <w:sz w:val="24"/>
                    <w:szCs w:val="24"/>
                  </w:rPr>
                  <w:t>☐</w:t>
                </w:r>
              </w:sdtContent>
            </w:sdt>
            <w:r w:rsidR="00653629">
              <w:rPr>
                <w:color w:val="1B193E"/>
                <w:sz w:val="24"/>
                <w:szCs w:val="24"/>
              </w:rPr>
              <w:t xml:space="preserve"> Level 8</w:t>
            </w:r>
          </w:p>
        </w:tc>
      </w:tr>
      <w:tr w:rsidR="00653629" w14:paraId="10C575BD" w14:textId="77777777" w:rsidTr="00211015">
        <w:trPr>
          <w:trHeight w:val="210"/>
          <w:jc w:val="center"/>
        </w:trPr>
        <w:tc>
          <w:tcPr>
            <w:tcW w:w="1838" w:type="dxa"/>
            <w:vMerge/>
            <w:shd w:val="clear" w:color="auto" w:fill="0AD995"/>
            <w:vAlign w:val="center"/>
          </w:tcPr>
          <w:p w14:paraId="0CB56A4E" w14:textId="77777777" w:rsidR="00653629" w:rsidRPr="009319B6" w:rsidRDefault="00653629" w:rsidP="00653629">
            <w:pPr>
              <w:rPr>
                <w:b/>
                <w:bCs/>
                <w:color w:val="1B193E"/>
                <w:sz w:val="24"/>
                <w:szCs w:val="24"/>
              </w:rPr>
            </w:pPr>
          </w:p>
        </w:tc>
        <w:tc>
          <w:tcPr>
            <w:tcW w:w="1876" w:type="dxa"/>
            <w:vAlign w:val="center"/>
          </w:tcPr>
          <w:p w14:paraId="4B18019C" w14:textId="08044E73" w:rsidR="00653629" w:rsidRPr="00942070" w:rsidRDefault="00653629" w:rsidP="00653629">
            <w:pPr>
              <w:rPr>
                <w:b/>
                <w:bCs/>
                <w:color w:val="1B193E"/>
                <w:sz w:val="24"/>
                <w:szCs w:val="24"/>
              </w:rPr>
            </w:pPr>
            <w:r w:rsidRPr="00942070">
              <w:rPr>
                <w:b/>
                <w:bCs/>
                <w:color w:val="1B193E"/>
                <w:sz w:val="24"/>
                <w:szCs w:val="24"/>
              </w:rPr>
              <w:t>Foundation</w:t>
            </w:r>
          </w:p>
        </w:tc>
        <w:tc>
          <w:tcPr>
            <w:tcW w:w="1876" w:type="dxa"/>
            <w:vAlign w:val="center"/>
          </w:tcPr>
          <w:p w14:paraId="73028F0B" w14:textId="47433698" w:rsidR="00653629" w:rsidRPr="00942070" w:rsidRDefault="00653629" w:rsidP="00653629">
            <w:pPr>
              <w:rPr>
                <w:b/>
                <w:bCs/>
                <w:color w:val="1B193E"/>
                <w:sz w:val="24"/>
                <w:szCs w:val="24"/>
              </w:rPr>
            </w:pPr>
            <w:r w:rsidRPr="00942070">
              <w:rPr>
                <w:b/>
                <w:bCs/>
                <w:color w:val="1B193E"/>
                <w:sz w:val="24"/>
                <w:szCs w:val="24"/>
              </w:rPr>
              <w:t>Intermediate</w:t>
            </w:r>
          </w:p>
        </w:tc>
        <w:tc>
          <w:tcPr>
            <w:tcW w:w="1776" w:type="dxa"/>
            <w:vAlign w:val="center"/>
          </w:tcPr>
          <w:p w14:paraId="44367CE0" w14:textId="1386883F" w:rsidR="00653629" w:rsidRPr="00942070" w:rsidRDefault="00653629" w:rsidP="00653629">
            <w:pPr>
              <w:rPr>
                <w:b/>
                <w:bCs/>
                <w:color w:val="1B193E"/>
                <w:sz w:val="24"/>
                <w:szCs w:val="24"/>
              </w:rPr>
            </w:pPr>
            <w:r w:rsidRPr="00942070">
              <w:rPr>
                <w:b/>
                <w:bCs/>
                <w:color w:val="1B193E"/>
                <w:sz w:val="24"/>
                <w:szCs w:val="24"/>
              </w:rPr>
              <w:t>Advanced</w:t>
            </w:r>
          </w:p>
        </w:tc>
        <w:tc>
          <w:tcPr>
            <w:tcW w:w="1977" w:type="dxa"/>
            <w:vAlign w:val="center"/>
          </w:tcPr>
          <w:p w14:paraId="26BBE178" w14:textId="34A83E8F" w:rsidR="00653629" w:rsidRPr="00942070" w:rsidRDefault="00AC15AA" w:rsidP="00653629">
            <w:pPr>
              <w:rPr>
                <w:b/>
                <w:bCs/>
                <w:color w:val="1B193E"/>
                <w:sz w:val="24"/>
                <w:szCs w:val="24"/>
              </w:rPr>
            </w:pPr>
            <w:r w:rsidRPr="00942070">
              <w:rPr>
                <w:b/>
                <w:bCs/>
                <w:color w:val="1B193E"/>
                <w:sz w:val="24"/>
                <w:szCs w:val="24"/>
              </w:rPr>
              <w:t>Expert</w:t>
            </w:r>
          </w:p>
        </w:tc>
      </w:tr>
      <w:tr w:rsidR="00653629" w14:paraId="3726EAAE" w14:textId="77777777" w:rsidTr="004734D2">
        <w:trPr>
          <w:trHeight w:val="425"/>
          <w:jc w:val="center"/>
        </w:trPr>
        <w:tc>
          <w:tcPr>
            <w:tcW w:w="1838" w:type="dxa"/>
            <w:shd w:val="clear" w:color="auto" w:fill="0AD995"/>
            <w:vAlign w:val="center"/>
          </w:tcPr>
          <w:p w14:paraId="43E1C24A" w14:textId="408A99AE" w:rsidR="00653629" w:rsidRPr="009319B6" w:rsidRDefault="00653629" w:rsidP="00653629">
            <w:pPr>
              <w:rPr>
                <w:b/>
                <w:bCs/>
                <w:color w:val="1B193E"/>
                <w:sz w:val="24"/>
                <w:szCs w:val="24"/>
              </w:rPr>
            </w:pPr>
            <w:r>
              <w:rPr>
                <w:b/>
                <w:bCs/>
                <w:color w:val="1B193E"/>
                <w:sz w:val="24"/>
                <w:szCs w:val="24"/>
              </w:rPr>
              <w:t>Description</w:t>
            </w:r>
          </w:p>
        </w:tc>
        <w:tc>
          <w:tcPr>
            <w:tcW w:w="7505" w:type="dxa"/>
            <w:gridSpan w:val="4"/>
            <w:vAlign w:val="center"/>
          </w:tcPr>
          <w:p w14:paraId="46E76BFF" w14:textId="29AC2152" w:rsidR="00653629" w:rsidRPr="009319B6" w:rsidRDefault="0059601F" w:rsidP="0059601F">
            <w:pPr>
              <w:rPr>
                <w:color w:val="1B193E"/>
                <w:sz w:val="24"/>
                <w:szCs w:val="24"/>
              </w:rPr>
            </w:pPr>
            <w:r w:rsidRPr="0059601F">
              <w:rPr>
                <w:color w:val="1B193E"/>
                <w:sz w:val="24"/>
                <w:szCs w:val="24"/>
              </w:rPr>
              <w:t>The D</w:t>
            </w:r>
            <w:r>
              <w:rPr>
                <w:color w:val="1B193E"/>
                <w:sz w:val="24"/>
                <w:szCs w:val="24"/>
                <w:lang w:val="en-SI"/>
              </w:rPr>
              <w:t>FM</w:t>
            </w:r>
            <w:r w:rsidRPr="0059601F">
              <w:rPr>
                <w:color w:val="1B193E"/>
                <w:sz w:val="24"/>
                <w:szCs w:val="24"/>
              </w:rPr>
              <w:t xml:space="preserve"> focuses on leveraging technology to streamline financial processes. It covers automated budgeting, real-time expense tracking, and integration with bank accounts for accurate categorization. Participants learn to harness digital tools for efficient financial planning, ensuring informed decision-making and improved overall financial health.</w:t>
            </w:r>
          </w:p>
        </w:tc>
      </w:tr>
      <w:tr w:rsidR="00653629" w14:paraId="1B812C15" w14:textId="77777777" w:rsidTr="006C37EB">
        <w:trPr>
          <w:trHeight w:val="425"/>
          <w:jc w:val="center"/>
        </w:trPr>
        <w:tc>
          <w:tcPr>
            <w:tcW w:w="1838" w:type="dxa"/>
            <w:shd w:val="clear" w:color="auto" w:fill="0AD995"/>
            <w:vAlign w:val="center"/>
          </w:tcPr>
          <w:p w14:paraId="6B05F544" w14:textId="6197075C" w:rsidR="00653629" w:rsidRPr="009319B6" w:rsidRDefault="00F452D2" w:rsidP="00653629">
            <w:pPr>
              <w:rPr>
                <w:b/>
                <w:bCs/>
                <w:color w:val="1B193E"/>
                <w:sz w:val="24"/>
                <w:szCs w:val="24"/>
              </w:rPr>
            </w:pPr>
            <w:r>
              <w:rPr>
                <w:b/>
                <w:bCs/>
                <w:color w:val="1B193E"/>
                <w:sz w:val="24"/>
                <w:szCs w:val="24"/>
              </w:rPr>
              <w:t>Learning o</w:t>
            </w:r>
            <w:r w:rsidR="00653629">
              <w:rPr>
                <w:b/>
                <w:bCs/>
                <w:color w:val="1B193E"/>
                <w:sz w:val="24"/>
                <w:szCs w:val="24"/>
              </w:rPr>
              <w:t>bjectives</w:t>
            </w:r>
          </w:p>
        </w:tc>
        <w:tc>
          <w:tcPr>
            <w:tcW w:w="7505" w:type="dxa"/>
            <w:gridSpan w:val="4"/>
            <w:vAlign w:val="center"/>
          </w:tcPr>
          <w:p w14:paraId="144A4D7F" w14:textId="77777777" w:rsidR="004958DA" w:rsidRDefault="004958DA" w:rsidP="00653629">
            <w:pPr>
              <w:rPr>
                <w:color w:val="1B193E"/>
                <w:sz w:val="24"/>
                <w:szCs w:val="24"/>
              </w:rPr>
            </w:pPr>
          </w:p>
          <w:p w14:paraId="25BDC983" w14:textId="20116D94" w:rsidR="00653629" w:rsidRPr="004958DA" w:rsidRDefault="00F5390A" w:rsidP="00653629">
            <w:pPr>
              <w:pStyle w:val="Odstavekseznama"/>
              <w:numPr>
                <w:ilvl w:val="0"/>
                <w:numId w:val="2"/>
              </w:numPr>
              <w:rPr>
                <w:color w:val="1B193E"/>
                <w:sz w:val="24"/>
                <w:szCs w:val="24"/>
              </w:rPr>
            </w:pPr>
            <w:r w:rsidRPr="00F5390A">
              <w:rPr>
                <w:b/>
                <w:bCs/>
                <w:color w:val="1B193E"/>
                <w:sz w:val="24"/>
                <w:szCs w:val="24"/>
              </w:rPr>
              <w:t>Understand the Fundamentals of Digital Financial Management</w:t>
            </w:r>
          </w:p>
          <w:p w14:paraId="6AA71C6C" w14:textId="77777777" w:rsidR="004958DA" w:rsidRDefault="004958DA" w:rsidP="004958DA">
            <w:pPr>
              <w:pStyle w:val="Odstavekseznama"/>
              <w:ind w:left="360"/>
              <w:rPr>
                <w:color w:val="1B193E"/>
                <w:sz w:val="24"/>
                <w:szCs w:val="24"/>
              </w:rPr>
            </w:pPr>
          </w:p>
          <w:p w14:paraId="41AAD582" w14:textId="082FD927" w:rsidR="00653629" w:rsidRPr="004958DA" w:rsidRDefault="00FE5979" w:rsidP="00653629">
            <w:pPr>
              <w:pStyle w:val="Odstavekseznama"/>
              <w:numPr>
                <w:ilvl w:val="0"/>
                <w:numId w:val="2"/>
              </w:numPr>
              <w:rPr>
                <w:color w:val="1B193E"/>
                <w:sz w:val="24"/>
                <w:szCs w:val="24"/>
              </w:rPr>
            </w:pPr>
            <w:r w:rsidRPr="00FE5979">
              <w:rPr>
                <w:b/>
                <w:bCs/>
                <w:color w:val="1B193E"/>
                <w:sz w:val="24"/>
                <w:szCs w:val="24"/>
              </w:rPr>
              <w:t>Master Digital Banking and Payment Systems</w:t>
            </w:r>
          </w:p>
          <w:p w14:paraId="4A7BAA65" w14:textId="77777777" w:rsidR="004958DA" w:rsidRPr="004958DA" w:rsidRDefault="004958DA" w:rsidP="004958DA">
            <w:pPr>
              <w:rPr>
                <w:color w:val="1B193E"/>
                <w:sz w:val="24"/>
                <w:szCs w:val="24"/>
              </w:rPr>
            </w:pPr>
          </w:p>
          <w:p w14:paraId="124547B7" w14:textId="77777777" w:rsidR="00653629" w:rsidRPr="004958DA" w:rsidRDefault="001A00CC" w:rsidP="00653629">
            <w:pPr>
              <w:pStyle w:val="Odstavekseznama"/>
              <w:numPr>
                <w:ilvl w:val="0"/>
                <w:numId w:val="2"/>
              </w:numPr>
              <w:rPr>
                <w:color w:val="1B193E"/>
                <w:sz w:val="24"/>
                <w:szCs w:val="24"/>
              </w:rPr>
            </w:pPr>
            <w:r w:rsidRPr="001A00CC">
              <w:rPr>
                <w:b/>
                <w:bCs/>
                <w:color w:val="1B193E"/>
                <w:sz w:val="24"/>
                <w:szCs w:val="24"/>
              </w:rPr>
              <w:t>Optimize Budgeting and Expense Tracking through Digital Tools</w:t>
            </w:r>
          </w:p>
          <w:p w14:paraId="5E9F2CA9" w14:textId="2E3B32B1" w:rsidR="004958DA" w:rsidRPr="004958DA" w:rsidRDefault="004958DA" w:rsidP="004958DA">
            <w:pPr>
              <w:rPr>
                <w:color w:val="1B193E"/>
                <w:sz w:val="24"/>
                <w:szCs w:val="24"/>
              </w:rPr>
            </w:pPr>
          </w:p>
        </w:tc>
      </w:tr>
      <w:tr w:rsidR="00653629" w14:paraId="132E9B42" w14:textId="77777777" w:rsidTr="00616B71">
        <w:trPr>
          <w:trHeight w:val="425"/>
          <w:jc w:val="center"/>
        </w:trPr>
        <w:tc>
          <w:tcPr>
            <w:tcW w:w="1838" w:type="dxa"/>
            <w:shd w:val="clear" w:color="auto" w:fill="0AD995"/>
            <w:vAlign w:val="center"/>
          </w:tcPr>
          <w:p w14:paraId="55BA592A" w14:textId="44FC1C39" w:rsidR="00653629" w:rsidRPr="009319B6" w:rsidRDefault="00653629" w:rsidP="00653629">
            <w:pPr>
              <w:rPr>
                <w:b/>
                <w:bCs/>
                <w:color w:val="1B193E"/>
                <w:sz w:val="24"/>
                <w:szCs w:val="24"/>
              </w:rPr>
            </w:pPr>
            <w:r>
              <w:rPr>
                <w:b/>
                <w:bCs/>
                <w:color w:val="1B193E"/>
                <w:sz w:val="24"/>
                <w:szCs w:val="24"/>
              </w:rPr>
              <w:lastRenderedPageBreak/>
              <w:t>Index</w:t>
            </w:r>
            <w:r w:rsidR="00560F9E">
              <w:rPr>
                <w:b/>
                <w:bCs/>
                <w:color w:val="1B193E"/>
                <w:sz w:val="24"/>
                <w:szCs w:val="24"/>
              </w:rPr>
              <w:t xml:space="preserve"> (3 levels: Module-Unit-Section)</w:t>
            </w:r>
          </w:p>
        </w:tc>
        <w:tc>
          <w:tcPr>
            <w:tcW w:w="7505" w:type="dxa"/>
            <w:gridSpan w:val="4"/>
            <w:vAlign w:val="center"/>
          </w:tcPr>
          <w:p w14:paraId="71E7D38D" w14:textId="7F90BD8A" w:rsidR="00653629" w:rsidRPr="002A1B9B" w:rsidRDefault="00653629" w:rsidP="00653629">
            <w:pPr>
              <w:rPr>
                <w:b/>
                <w:bCs/>
                <w:color w:val="1B193E"/>
                <w:sz w:val="24"/>
                <w:szCs w:val="24"/>
                <w:lang w:val="en-SI"/>
              </w:rPr>
            </w:pPr>
            <w:r w:rsidRPr="00BE19DA">
              <w:rPr>
                <w:b/>
                <w:bCs/>
                <w:color w:val="1B193E"/>
                <w:sz w:val="24"/>
                <w:szCs w:val="24"/>
              </w:rPr>
              <w:t xml:space="preserve">Module: </w:t>
            </w:r>
            <w:r w:rsidR="002A1B9B">
              <w:rPr>
                <w:b/>
                <w:bCs/>
                <w:color w:val="1B193E"/>
                <w:sz w:val="24"/>
                <w:szCs w:val="24"/>
                <w:lang w:val="en-SI"/>
              </w:rPr>
              <w:t>Digital Financial Management</w:t>
            </w:r>
          </w:p>
          <w:p w14:paraId="3C25893A" w14:textId="77777777" w:rsidR="00653629" w:rsidRPr="00BE19DA" w:rsidRDefault="00653629" w:rsidP="00653629">
            <w:pPr>
              <w:rPr>
                <w:b/>
                <w:bCs/>
                <w:color w:val="1B193E"/>
                <w:sz w:val="24"/>
                <w:szCs w:val="24"/>
              </w:rPr>
            </w:pPr>
          </w:p>
          <w:p w14:paraId="7EF620AB" w14:textId="63C64888" w:rsidR="00653629" w:rsidRDefault="00653629" w:rsidP="00653629">
            <w:pPr>
              <w:rPr>
                <w:color w:val="1B193E"/>
                <w:sz w:val="24"/>
                <w:szCs w:val="24"/>
              </w:rPr>
            </w:pPr>
            <w:r w:rsidRPr="00BE19DA">
              <w:rPr>
                <w:b/>
                <w:bCs/>
                <w:color w:val="1B193E"/>
                <w:sz w:val="24"/>
                <w:szCs w:val="24"/>
              </w:rPr>
              <w:t>Unit 1</w:t>
            </w:r>
            <w:r>
              <w:rPr>
                <w:color w:val="1B193E"/>
                <w:sz w:val="24"/>
                <w:szCs w:val="24"/>
              </w:rPr>
              <w:t xml:space="preserve">: </w:t>
            </w:r>
            <w:r w:rsidR="00026C43" w:rsidRPr="00026C43">
              <w:rPr>
                <w:color w:val="1B193E"/>
                <w:sz w:val="24"/>
                <w:szCs w:val="24"/>
              </w:rPr>
              <w:t>Introduction to Digital Financial Management</w:t>
            </w:r>
          </w:p>
          <w:p w14:paraId="1FFE13FE" w14:textId="61452240" w:rsidR="00653629" w:rsidRDefault="00653629" w:rsidP="00653629">
            <w:pPr>
              <w:rPr>
                <w:color w:val="1B193E"/>
                <w:sz w:val="24"/>
                <w:szCs w:val="24"/>
              </w:rPr>
            </w:pPr>
            <w:r>
              <w:rPr>
                <w:color w:val="1B193E"/>
                <w:sz w:val="24"/>
                <w:szCs w:val="24"/>
              </w:rPr>
              <w:t xml:space="preserve">Section 1.1. </w:t>
            </w:r>
            <w:r w:rsidR="00521E4F" w:rsidRPr="00521E4F">
              <w:rPr>
                <w:color w:val="1B193E"/>
                <w:sz w:val="24"/>
                <w:szCs w:val="24"/>
              </w:rPr>
              <w:t>Overview of Digital Financial Management</w:t>
            </w:r>
          </w:p>
          <w:p w14:paraId="0346A81D" w14:textId="105955F0" w:rsidR="00653629" w:rsidRDefault="00653629" w:rsidP="00653629">
            <w:pPr>
              <w:rPr>
                <w:color w:val="1B193E"/>
                <w:sz w:val="24"/>
                <w:szCs w:val="24"/>
                <w:lang w:val="en-SI"/>
              </w:rPr>
            </w:pPr>
            <w:r>
              <w:rPr>
                <w:color w:val="1B193E"/>
                <w:sz w:val="24"/>
                <w:szCs w:val="24"/>
              </w:rPr>
              <w:t xml:space="preserve">Section 1.2. </w:t>
            </w:r>
            <w:r w:rsidR="00521E4F" w:rsidRPr="00521E4F">
              <w:rPr>
                <w:color w:val="1B193E"/>
                <w:sz w:val="24"/>
                <w:szCs w:val="24"/>
              </w:rPr>
              <w:t>Benefits of Digital Financial Managemen</w:t>
            </w:r>
            <w:r w:rsidR="00E70490">
              <w:rPr>
                <w:color w:val="1B193E"/>
                <w:sz w:val="24"/>
                <w:szCs w:val="24"/>
                <w:lang w:val="en-SI"/>
              </w:rPr>
              <w:t>t</w:t>
            </w:r>
          </w:p>
          <w:p w14:paraId="6A81A417" w14:textId="0F2F1AC1" w:rsidR="00E70490" w:rsidRDefault="00E70490" w:rsidP="00653629">
            <w:pPr>
              <w:rPr>
                <w:color w:val="1B193E"/>
                <w:sz w:val="24"/>
                <w:szCs w:val="24"/>
                <w:lang w:val="en-SI"/>
              </w:rPr>
            </w:pPr>
            <w:r>
              <w:rPr>
                <w:color w:val="1B193E"/>
                <w:sz w:val="24"/>
                <w:szCs w:val="24"/>
                <w:lang w:val="en-SI"/>
              </w:rPr>
              <w:t>Section 1.3 Challenges and risks</w:t>
            </w:r>
          </w:p>
          <w:p w14:paraId="4E374E57" w14:textId="2AF6F60A" w:rsidR="00E70490" w:rsidRPr="00E70490" w:rsidRDefault="00E70490" w:rsidP="00653629">
            <w:pPr>
              <w:rPr>
                <w:color w:val="1B193E"/>
                <w:sz w:val="24"/>
                <w:szCs w:val="24"/>
                <w:lang w:val="en-SI"/>
              </w:rPr>
            </w:pPr>
            <w:r>
              <w:rPr>
                <w:color w:val="1B193E"/>
                <w:sz w:val="24"/>
                <w:szCs w:val="24"/>
                <w:lang w:val="en-SI"/>
              </w:rPr>
              <w:t xml:space="preserve">Section 1.4 </w:t>
            </w:r>
            <w:r w:rsidR="0055403D">
              <w:rPr>
                <w:color w:val="1B193E"/>
                <w:sz w:val="24"/>
                <w:szCs w:val="24"/>
                <w:lang w:val="en-SI"/>
              </w:rPr>
              <w:t>Digital Transformation in Finance</w:t>
            </w:r>
          </w:p>
          <w:p w14:paraId="4A53385E" w14:textId="77777777" w:rsidR="00653629" w:rsidRDefault="00653629" w:rsidP="00653629">
            <w:pPr>
              <w:rPr>
                <w:color w:val="1B193E"/>
                <w:sz w:val="24"/>
                <w:szCs w:val="24"/>
              </w:rPr>
            </w:pPr>
          </w:p>
          <w:p w14:paraId="48AC2445" w14:textId="5201BCD1" w:rsidR="00653629" w:rsidRPr="0055403D" w:rsidRDefault="00653629" w:rsidP="00653629">
            <w:pPr>
              <w:rPr>
                <w:color w:val="1B193E"/>
                <w:sz w:val="24"/>
                <w:szCs w:val="24"/>
                <w:lang w:val="en-SI"/>
              </w:rPr>
            </w:pPr>
            <w:r w:rsidRPr="00BE19DA">
              <w:rPr>
                <w:b/>
                <w:bCs/>
                <w:color w:val="1B193E"/>
                <w:sz w:val="24"/>
                <w:szCs w:val="24"/>
              </w:rPr>
              <w:t xml:space="preserve">Unit </w:t>
            </w:r>
            <w:r>
              <w:rPr>
                <w:b/>
                <w:bCs/>
                <w:color w:val="1B193E"/>
                <w:sz w:val="24"/>
                <w:szCs w:val="24"/>
              </w:rPr>
              <w:t>2</w:t>
            </w:r>
            <w:r>
              <w:rPr>
                <w:color w:val="1B193E"/>
                <w:sz w:val="24"/>
                <w:szCs w:val="24"/>
              </w:rPr>
              <w:t xml:space="preserve">: </w:t>
            </w:r>
            <w:r w:rsidR="0055403D">
              <w:rPr>
                <w:color w:val="1B193E"/>
                <w:sz w:val="24"/>
                <w:szCs w:val="24"/>
                <w:lang w:val="en-SI"/>
              </w:rPr>
              <w:t>Digital Banking and Payment Systems</w:t>
            </w:r>
          </w:p>
          <w:p w14:paraId="0EF84CB4" w14:textId="482A467B" w:rsidR="00653629" w:rsidRPr="003744FB" w:rsidRDefault="00653629" w:rsidP="00653629">
            <w:pPr>
              <w:rPr>
                <w:color w:val="1B193E"/>
                <w:sz w:val="24"/>
                <w:szCs w:val="24"/>
                <w:lang w:val="en-SI"/>
              </w:rPr>
            </w:pPr>
            <w:r>
              <w:rPr>
                <w:color w:val="1B193E"/>
                <w:sz w:val="24"/>
                <w:szCs w:val="24"/>
              </w:rPr>
              <w:t xml:space="preserve">Section 2.1. </w:t>
            </w:r>
            <w:r w:rsidR="003744FB">
              <w:rPr>
                <w:color w:val="1B193E"/>
                <w:sz w:val="24"/>
                <w:szCs w:val="24"/>
                <w:lang w:val="en-SI"/>
              </w:rPr>
              <w:t>Online Banking Services</w:t>
            </w:r>
          </w:p>
          <w:p w14:paraId="60D501F2" w14:textId="29A2EB35" w:rsidR="00653629" w:rsidRDefault="00653629" w:rsidP="00653629">
            <w:pPr>
              <w:rPr>
                <w:color w:val="1B193E"/>
                <w:sz w:val="24"/>
                <w:szCs w:val="24"/>
                <w:lang w:val="en-SI"/>
              </w:rPr>
            </w:pPr>
            <w:r>
              <w:rPr>
                <w:color w:val="1B193E"/>
                <w:sz w:val="24"/>
                <w:szCs w:val="24"/>
              </w:rPr>
              <w:t xml:space="preserve">Section 2.2. </w:t>
            </w:r>
            <w:r w:rsidR="003744FB">
              <w:rPr>
                <w:color w:val="1B193E"/>
                <w:sz w:val="24"/>
                <w:szCs w:val="24"/>
                <w:lang w:val="en-SI"/>
              </w:rPr>
              <w:t>Mobile Banking Applications</w:t>
            </w:r>
          </w:p>
          <w:p w14:paraId="5135D9EA" w14:textId="3D9CFA52" w:rsidR="003744FB" w:rsidRDefault="003744FB" w:rsidP="00653629">
            <w:pPr>
              <w:rPr>
                <w:color w:val="1B193E"/>
                <w:sz w:val="24"/>
                <w:szCs w:val="24"/>
                <w:lang w:val="en-SI"/>
              </w:rPr>
            </w:pPr>
            <w:r>
              <w:rPr>
                <w:color w:val="1B193E"/>
                <w:sz w:val="24"/>
                <w:szCs w:val="24"/>
                <w:lang w:val="en-SI"/>
              </w:rPr>
              <w:t xml:space="preserve">Section 2.3 </w:t>
            </w:r>
            <w:r w:rsidR="00CA52A8">
              <w:rPr>
                <w:color w:val="1B193E"/>
                <w:sz w:val="24"/>
                <w:szCs w:val="24"/>
                <w:lang w:val="en-SI"/>
              </w:rPr>
              <w:t>Digital Payment Systems</w:t>
            </w:r>
          </w:p>
          <w:p w14:paraId="3C5CA06D" w14:textId="5ADB4A56" w:rsidR="00653629" w:rsidRPr="00CA52A8" w:rsidRDefault="00CA52A8" w:rsidP="00653629">
            <w:pPr>
              <w:rPr>
                <w:color w:val="1B193E"/>
                <w:sz w:val="24"/>
                <w:szCs w:val="24"/>
                <w:lang w:val="en-SI"/>
              </w:rPr>
            </w:pPr>
            <w:r>
              <w:rPr>
                <w:color w:val="1B193E"/>
                <w:sz w:val="24"/>
                <w:szCs w:val="24"/>
                <w:lang w:val="en-SI"/>
              </w:rPr>
              <w:t>Section 2.4 Security Measures in Digital Banking</w:t>
            </w:r>
          </w:p>
          <w:p w14:paraId="0A0FE4F6" w14:textId="77777777" w:rsidR="00653629" w:rsidRDefault="00653629" w:rsidP="00653629">
            <w:pPr>
              <w:rPr>
                <w:color w:val="1B193E"/>
                <w:sz w:val="24"/>
                <w:szCs w:val="24"/>
              </w:rPr>
            </w:pPr>
          </w:p>
          <w:p w14:paraId="48835AD3" w14:textId="40822A35" w:rsidR="00653629" w:rsidRPr="00351A0C" w:rsidRDefault="00653629" w:rsidP="00653629">
            <w:pPr>
              <w:rPr>
                <w:color w:val="1B193E"/>
                <w:sz w:val="24"/>
                <w:szCs w:val="24"/>
                <w:lang w:val="en-SI"/>
              </w:rPr>
            </w:pPr>
            <w:r w:rsidRPr="00BE19DA">
              <w:rPr>
                <w:b/>
                <w:bCs/>
                <w:color w:val="1B193E"/>
                <w:sz w:val="24"/>
                <w:szCs w:val="24"/>
              </w:rPr>
              <w:t xml:space="preserve">Unit </w:t>
            </w:r>
            <w:r>
              <w:rPr>
                <w:b/>
                <w:bCs/>
                <w:color w:val="1B193E"/>
                <w:sz w:val="24"/>
                <w:szCs w:val="24"/>
              </w:rPr>
              <w:t>3</w:t>
            </w:r>
            <w:r>
              <w:rPr>
                <w:color w:val="1B193E"/>
                <w:sz w:val="24"/>
                <w:szCs w:val="24"/>
              </w:rPr>
              <w:t xml:space="preserve">: </w:t>
            </w:r>
            <w:r w:rsidR="00351A0C">
              <w:rPr>
                <w:color w:val="1B193E"/>
                <w:sz w:val="24"/>
                <w:szCs w:val="24"/>
                <w:lang w:val="en-SI"/>
              </w:rPr>
              <w:t>Budgeting and Expense Tracking Tools</w:t>
            </w:r>
          </w:p>
          <w:p w14:paraId="724039B3" w14:textId="40A20A36" w:rsidR="00653629" w:rsidRPr="00407CAE" w:rsidRDefault="00653629" w:rsidP="00653629">
            <w:pPr>
              <w:rPr>
                <w:color w:val="1B193E"/>
                <w:sz w:val="24"/>
                <w:szCs w:val="24"/>
                <w:lang w:val="en-SI"/>
              </w:rPr>
            </w:pPr>
            <w:r>
              <w:rPr>
                <w:color w:val="1B193E"/>
                <w:sz w:val="24"/>
                <w:szCs w:val="24"/>
              </w:rPr>
              <w:t xml:space="preserve">Section 3.1. </w:t>
            </w:r>
            <w:r w:rsidR="00407CAE">
              <w:rPr>
                <w:color w:val="1B193E"/>
                <w:sz w:val="24"/>
                <w:szCs w:val="24"/>
                <w:lang w:val="en-SI"/>
              </w:rPr>
              <w:t>Introduction to Digital Budgeting</w:t>
            </w:r>
          </w:p>
          <w:p w14:paraId="7AD890A1" w14:textId="671AAF8F" w:rsidR="00653629" w:rsidRDefault="00653629" w:rsidP="00653629">
            <w:pPr>
              <w:rPr>
                <w:color w:val="1B193E"/>
                <w:sz w:val="24"/>
                <w:szCs w:val="24"/>
                <w:lang w:val="en-SI"/>
              </w:rPr>
            </w:pPr>
            <w:r>
              <w:rPr>
                <w:color w:val="1B193E"/>
                <w:sz w:val="24"/>
                <w:szCs w:val="24"/>
              </w:rPr>
              <w:t xml:space="preserve">Section 3.2. </w:t>
            </w:r>
            <w:r w:rsidR="00407CAE">
              <w:rPr>
                <w:color w:val="1B193E"/>
                <w:sz w:val="24"/>
                <w:szCs w:val="24"/>
                <w:lang w:val="en-SI"/>
              </w:rPr>
              <w:t>Expense Tracking Apps</w:t>
            </w:r>
          </w:p>
          <w:p w14:paraId="48B08221" w14:textId="1D2AADA0" w:rsidR="00407CAE" w:rsidRDefault="00407CAE" w:rsidP="00653629">
            <w:pPr>
              <w:rPr>
                <w:color w:val="1B193E"/>
                <w:sz w:val="24"/>
                <w:szCs w:val="24"/>
                <w:lang w:val="en-SI"/>
              </w:rPr>
            </w:pPr>
            <w:r>
              <w:rPr>
                <w:color w:val="1B193E"/>
                <w:sz w:val="24"/>
                <w:szCs w:val="24"/>
                <w:lang w:val="en-SI"/>
              </w:rPr>
              <w:t>Section 3.3 Personal Finance Management Software</w:t>
            </w:r>
          </w:p>
          <w:p w14:paraId="6864A551" w14:textId="53427022" w:rsidR="00407CAE" w:rsidRPr="00407CAE" w:rsidRDefault="00407CAE" w:rsidP="00653629">
            <w:pPr>
              <w:rPr>
                <w:color w:val="1B193E"/>
                <w:sz w:val="24"/>
                <w:szCs w:val="24"/>
                <w:lang w:val="en-SI"/>
              </w:rPr>
            </w:pPr>
            <w:r>
              <w:rPr>
                <w:color w:val="1B193E"/>
                <w:sz w:val="24"/>
                <w:szCs w:val="24"/>
                <w:lang w:val="en-SI"/>
              </w:rPr>
              <w:t xml:space="preserve">Section 3.4 </w:t>
            </w:r>
            <w:r w:rsidR="004A648D">
              <w:rPr>
                <w:color w:val="1B193E"/>
                <w:sz w:val="24"/>
                <w:szCs w:val="24"/>
                <w:lang w:val="en-SI"/>
              </w:rPr>
              <w:t>Automating Budgeting and Expense Tracking</w:t>
            </w:r>
          </w:p>
          <w:p w14:paraId="68FB7E71" w14:textId="4ED5D555" w:rsidR="00653629" w:rsidRPr="009319B6" w:rsidRDefault="00653629" w:rsidP="00653629">
            <w:pPr>
              <w:rPr>
                <w:color w:val="1B193E"/>
                <w:sz w:val="24"/>
                <w:szCs w:val="24"/>
              </w:rPr>
            </w:pPr>
          </w:p>
        </w:tc>
      </w:tr>
      <w:tr w:rsidR="00653629" w14:paraId="730685DE" w14:textId="77777777" w:rsidTr="00616B71">
        <w:trPr>
          <w:trHeight w:val="425"/>
          <w:jc w:val="center"/>
        </w:trPr>
        <w:tc>
          <w:tcPr>
            <w:tcW w:w="1838" w:type="dxa"/>
            <w:shd w:val="clear" w:color="auto" w:fill="0AD995"/>
            <w:vAlign w:val="center"/>
          </w:tcPr>
          <w:p w14:paraId="2E9E9E9D" w14:textId="5E7D954C" w:rsidR="00653629" w:rsidRPr="009319B6" w:rsidRDefault="00653629" w:rsidP="00653629">
            <w:pPr>
              <w:rPr>
                <w:b/>
                <w:bCs/>
                <w:color w:val="1B193E"/>
                <w:sz w:val="24"/>
                <w:szCs w:val="24"/>
              </w:rPr>
            </w:pPr>
            <w:r>
              <w:rPr>
                <w:b/>
                <w:bCs/>
                <w:color w:val="1B193E"/>
                <w:sz w:val="24"/>
                <w:szCs w:val="24"/>
              </w:rPr>
              <w:t>Content developed</w:t>
            </w:r>
          </w:p>
        </w:tc>
        <w:tc>
          <w:tcPr>
            <w:tcW w:w="7505" w:type="dxa"/>
            <w:gridSpan w:val="4"/>
            <w:vAlign w:val="center"/>
          </w:tcPr>
          <w:p w14:paraId="487C55BE" w14:textId="77777777" w:rsidR="001B4159" w:rsidRPr="001B4159" w:rsidRDefault="001B4159" w:rsidP="001B4159">
            <w:pPr>
              <w:spacing w:after="0" w:line="240" w:lineRule="auto"/>
              <w:rPr>
                <w:b/>
                <w:bCs/>
                <w:color w:val="1B193E"/>
                <w:sz w:val="24"/>
                <w:szCs w:val="24"/>
                <w:lang w:val="en-SI"/>
              </w:rPr>
            </w:pPr>
            <w:r w:rsidRPr="001B4159">
              <w:rPr>
                <w:b/>
                <w:bCs/>
                <w:color w:val="1B193E"/>
                <w:sz w:val="24"/>
                <w:szCs w:val="24"/>
                <w:lang w:val="en-SI"/>
              </w:rPr>
              <w:t>Module: Digital Financial Management</w:t>
            </w:r>
          </w:p>
          <w:p w14:paraId="47B4A280" w14:textId="77777777" w:rsidR="001B4159" w:rsidRDefault="001B4159" w:rsidP="001B4159">
            <w:pPr>
              <w:rPr>
                <w:color w:val="1B193E"/>
                <w:sz w:val="24"/>
                <w:szCs w:val="24"/>
                <w:lang w:val="en-SI"/>
              </w:rPr>
            </w:pPr>
          </w:p>
          <w:p w14:paraId="64F22ACB" w14:textId="3675290D" w:rsidR="001B4159" w:rsidRPr="001B4159" w:rsidRDefault="001B4159" w:rsidP="001B4159">
            <w:pPr>
              <w:rPr>
                <w:color w:val="1B193E"/>
                <w:sz w:val="24"/>
                <w:szCs w:val="24"/>
                <w:lang w:val="en-SI"/>
              </w:rPr>
            </w:pPr>
            <w:r w:rsidRPr="001B4159">
              <w:rPr>
                <w:b/>
                <w:bCs/>
                <w:color w:val="1B193E"/>
                <w:sz w:val="24"/>
                <w:szCs w:val="24"/>
                <w:lang w:val="en-SI"/>
              </w:rPr>
              <w:t>Unit 1:</w:t>
            </w:r>
            <w:r w:rsidRPr="001B4159">
              <w:rPr>
                <w:color w:val="1B193E"/>
                <w:sz w:val="24"/>
                <w:szCs w:val="24"/>
                <w:lang w:val="en-SI"/>
              </w:rPr>
              <w:t xml:space="preserve"> Introduction to Digital Financial Management</w:t>
            </w:r>
          </w:p>
          <w:p w14:paraId="3960A69B" w14:textId="77777777" w:rsidR="001B4159" w:rsidRDefault="001B4159" w:rsidP="001B4159">
            <w:pPr>
              <w:rPr>
                <w:color w:val="1B193E"/>
                <w:sz w:val="24"/>
                <w:szCs w:val="24"/>
                <w:lang w:val="en-SI"/>
              </w:rPr>
            </w:pPr>
            <w:r w:rsidRPr="001B4159">
              <w:rPr>
                <w:b/>
                <w:bCs/>
                <w:color w:val="1B193E"/>
                <w:sz w:val="24"/>
                <w:szCs w:val="24"/>
                <w:lang w:val="en-SI"/>
              </w:rPr>
              <w:t>Section 1.1.</w:t>
            </w:r>
            <w:r w:rsidRPr="001B4159">
              <w:rPr>
                <w:color w:val="1B193E"/>
                <w:sz w:val="24"/>
                <w:szCs w:val="24"/>
                <w:lang w:val="en-SI"/>
              </w:rPr>
              <w:t xml:space="preserve"> Overview of Digital Financial Management In this section, participants will gain insights into the concept of digital financial management and its relevance in the current digital era. The content will cover the key principles and objectives of digital financial management.</w:t>
            </w:r>
          </w:p>
          <w:p w14:paraId="3EF222EA" w14:textId="77777777" w:rsidR="001B4159" w:rsidRPr="001B4159" w:rsidRDefault="001B4159" w:rsidP="001B4159">
            <w:pPr>
              <w:rPr>
                <w:color w:val="1B193E"/>
                <w:sz w:val="24"/>
                <w:szCs w:val="24"/>
                <w:lang w:val="en-SI"/>
              </w:rPr>
            </w:pPr>
          </w:p>
          <w:p w14:paraId="4BE4619F" w14:textId="77777777" w:rsidR="001B4159" w:rsidRDefault="001B4159" w:rsidP="001B4159">
            <w:pPr>
              <w:rPr>
                <w:color w:val="1B193E"/>
                <w:sz w:val="24"/>
                <w:szCs w:val="24"/>
                <w:lang w:val="en-SI"/>
              </w:rPr>
            </w:pPr>
            <w:r w:rsidRPr="001B4159">
              <w:rPr>
                <w:b/>
                <w:bCs/>
                <w:color w:val="1B193E"/>
                <w:sz w:val="24"/>
                <w:szCs w:val="24"/>
                <w:lang w:val="en-SI"/>
              </w:rPr>
              <w:t>Section 1.2.</w:t>
            </w:r>
            <w:r w:rsidRPr="001B4159">
              <w:rPr>
                <w:color w:val="1B193E"/>
                <w:sz w:val="24"/>
                <w:szCs w:val="24"/>
                <w:lang w:val="en-SI"/>
              </w:rPr>
              <w:t xml:space="preserve"> Benefits of Digital Financial Management Explore the advantages offered by digital tools and technologies in financial management. Discuss how increased convenience, efficiency, and accessibility contribute to the overall benefits of embracing digital financial management practices.</w:t>
            </w:r>
          </w:p>
          <w:p w14:paraId="1F3B3D01" w14:textId="77777777" w:rsidR="00732D17" w:rsidRPr="001B4159" w:rsidRDefault="00732D17" w:rsidP="001B4159">
            <w:pPr>
              <w:rPr>
                <w:color w:val="1B193E"/>
                <w:sz w:val="24"/>
                <w:szCs w:val="24"/>
                <w:lang w:val="en-SI"/>
              </w:rPr>
            </w:pPr>
          </w:p>
          <w:p w14:paraId="1381FE63" w14:textId="77777777" w:rsidR="001B4159" w:rsidRDefault="001B4159" w:rsidP="001B4159">
            <w:pPr>
              <w:rPr>
                <w:color w:val="1B193E"/>
                <w:sz w:val="24"/>
                <w:szCs w:val="24"/>
                <w:lang w:val="en-SI"/>
              </w:rPr>
            </w:pPr>
            <w:r w:rsidRPr="001B4159">
              <w:rPr>
                <w:b/>
                <w:bCs/>
                <w:color w:val="1B193E"/>
                <w:sz w:val="24"/>
                <w:szCs w:val="24"/>
                <w:lang w:val="en-SI"/>
              </w:rPr>
              <w:t>Section 1.3.</w:t>
            </w:r>
            <w:r w:rsidRPr="001B4159">
              <w:rPr>
                <w:color w:val="1B193E"/>
                <w:sz w:val="24"/>
                <w:szCs w:val="24"/>
                <w:lang w:val="en-SI"/>
              </w:rPr>
              <w:t xml:space="preserve"> Challenges and Risks Delve into the potential challenges and risks associated with digital financial management. Topics will include security concerns, data privacy, and the need for proper cybersecurity measures in the digital financial landscape.</w:t>
            </w:r>
          </w:p>
          <w:p w14:paraId="1C577B3F" w14:textId="77777777" w:rsidR="00732D17" w:rsidRPr="001B4159" w:rsidRDefault="00732D17" w:rsidP="001B4159">
            <w:pPr>
              <w:rPr>
                <w:color w:val="1B193E"/>
                <w:sz w:val="24"/>
                <w:szCs w:val="24"/>
                <w:lang w:val="en-SI"/>
              </w:rPr>
            </w:pPr>
          </w:p>
          <w:p w14:paraId="7D08C579" w14:textId="77777777" w:rsidR="001B4159" w:rsidRDefault="001B4159" w:rsidP="001B4159">
            <w:pPr>
              <w:rPr>
                <w:color w:val="1B193E"/>
                <w:sz w:val="24"/>
                <w:szCs w:val="24"/>
                <w:lang w:val="en-SI"/>
              </w:rPr>
            </w:pPr>
            <w:r w:rsidRPr="001B4159">
              <w:rPr>
                <w:b/>
                <w:bCs/>
                <w:color w:val="1B193E"/>
                <w:sz w:val="24"/>
                <w:szCs w:val="24"/>
                <w:lang w:val="en-SI"/>
              </w:rPr>
              <w:t>Section 1.4.</w:t>
            </w:r>
            <w:r w:rsidRPr="001B4159">
              <w:rPr>
                <w:color w:val="1B193E"/>
                <w:sz w:val="24"/>
                <w:szCs w:val="24"/>
                <w:lang w:val="en-SI"/>
              </w:rPr>
              <w:t xml:space="preserve"> Digital Transformation in Finance Provide insights into how digitalization has transformed various aspects of finance, from banking and payments to investing and financial planning. Explore the impact of digital transformation on traditional financial practices.</w:t>
            </w:r>
          </w:p>
          <w:p w14:paraId="5666EF2E" w14:textId="77777777" w:rsidR="00732D17" w:rsidRPr="001B4159" w:rsidRDefault="00732D17" w:rsidP="001B4159">
            <w:pPr>
              <w:rPr>
                <w:color w:val="1B193E"/>
                <w:sz w:val="24"/>
                <w:szCs w:val="24"/>
                <w:lang w:val="en-SI"/>
              </w:rPr>
            </w:pPr>
          </w:p>
          <w:p w14:paraId="548CA4EC" w14:textId="77777777" w:rsidR="001B4159" w:rsidRPr="001B4159" w:rsidRDefault="001B4159" w:rsidP="001B4159">
            <w:pPr>
              <w:rPr>
                <w:color w:val="1B193E"/>
                <w:sz w:val="24"/>
                <w:szCs w:val="24"/>
                <w:lang w:val="en-SI"/>
              </w:rPr>
            </w:pPr>
            <w:r w:rsidRPr="001B4159">
              <w:rPr>
                <w:b/>
                <w:bCs/>
                <w:color w:val="1B193E"/>
                <w:sz w:val="24"/>
                <w:szCs w:val="24"/>
                <w:lang w:val="en-SI"/>
              </w:rPr>
              <w:t>Unit 2:</w:t>
            </w:r>
            <w:r w:rsidRPr="001B4159">
              <w:rPr>
                <w:color w:val="1B193E"/>
                <w:sz w:val="24"/>
                <w:szCs w:val="24"/>
                <w:lang w:val="en-SI"/>
              </w:rPr>
              <w:t xml:space="preserve"> </w:t>
            </w:r>
            <w:r w:rsidRPr="001B4159">
              <w:rPr>
                <w:b/>
                <w:bCs/>
                <w:color w:val="1B193E"/>
                <w:sz w:val="24"/>
                <w:szCs w:val="24"/>
                <w:lang w:val="en-SI"/>
              </w:rPr>
              <w:t>Digital Banking and Payment Systems</w:t>
            </w:r>
          </w:p>
          <w:p w14:paraId="329FD637" w14:textId="77777777" w:rsidR="001B4159" w:rsidRDefault="001B4159" w:rsidP="001B4159">
            <w:pPr>
              <w:rPr>
                <w:color w:val="1B193E"/>
                <w:sz w:val="24"/>
                <w:szCs w:val="24"/>
                <w:lang w:val="en-SI"/>
              </w:rPr>
            </w:pPr>
            <w:r w:rsidRPr="001B4159">
              <w:rPr>
                <w:b/>
                <w:bCs/>
                <w:color w:val="1B193E"/>
                <w:sz w:val="24"/>
                <w:szCs w:val="24"/>
                <w:lang w:val="en-SI"/>
              </w:rPr>
              <w:t>Section 2.1.</w:t>
            </w:r>
            <w:r w:rsidRPr="001B4159">
              <w:rPr>
                <w:color w:val="1B193E"/>
                <w:sz w:val="24"/>
                <w:szCs w:val="24"/>
                <w:lang w:val="en-SI"/>
              </w:rPr>
              <w:t xml:space="preserve"> Online Banking Services Participants will be introduced to online banking platforms, understanding their features and functionalities. The section will cover how online banking enables users to perform various transactions, such as checking balances, transferring funds, and paying bills conveniently.</w:t>
            </w:r>
          </w:p>
          <w:p w14:paraId="0913B9E0" w14:textId="77777777" w:rsidR="00732D17" w:rsidRPr="001B4159" w:rsidRDefault="00732D17" w:rsidP="001B4159">
            <w:pPr>
              <w:rPr>
                <w:color w:val="1B193E"/>
                <w:sz w:val="24"/>
                <w:szCs w:val="24"/>
                <w:lang w:val="en-SI"/>
              </w:rPr>
            </w:pPr>
          </w:p>
          <w:p w14:paraId="38E9C5B6" w14:textId="77777777" w:rsidR="001B4159" w:rsidRDefault="001B4159" w:rsidP="001B4159">
            <w:pPr>
              <w:rPr>
                <w:color w:val="1B193E"/>
                <w:sz w:val="24"/>
                <w:szCs w:val="24"/>
                <w:lang w:val="en-SI"/>
              </w:rPr>
            </w:pPr>
            <w:r w:rsidRPr="001B4159">
              <w:rPr>
                <w:b/>
                <w:bCs/>
                <w:color w:val="1B193E"/>
                <w:sz w:val="24"/>
                <w:szCs w:val="24"/>
                <w:lang w:val="en-SI"/>
              </w:rPr>
              <w:t>Section 2.2.</w:t>
            </w:r>
            <w:r w:rsidRPr="001B4159">
              <w:rPr>
                <w:color w:val="1B193E"/>
                <w:sz w:val="24"/>
                <w:szCs w:val="24"/>
                <w:lang w:val="en-SI"/>
              </w:rPr>
              <w:t xml:space="preserve"> Mobile Banking Applications Delve into the world of mobile banking apps, exploring their functionalities and how they provide users with on-the-go access to their accounts. Discuss features such as transaction history review and mobile check deposits that enhance the mobile banking experience.</w:t>
            </w:r>
          </w:p>
          <w:p w14:paraId="0141385E" w14:textId="77777777" w:rsidR="00732D17" w:rsidRPr="001B4159" w:rsidRDefault="00732D17" w:rsidP="001B4159">
            <w:pPr>
              <w:rPr>
                <w:color w:val="1B193E"/>
                <w:sz w:val="24"/>
                <w:szCs w:val="24"/>
                <w:lang w:val="en-SI"/>
              </w:rPr>
            </w:pPr>
          </w:p>
          <w:p w14:paraId="7B52A6C3" w14:textId="77777777" w:rsidR="001B4159" w:rsidRDefault="001B4159" w:rsidP="001B4159">
            <w:pPr>
              <w:rPr>
                <w:color w:val="1B193E"/>
                <w:sz w:val="24"/>
                <w:szCs w:val="24"/>
                <w:lang w:val="en-SI"/>
              </w:rPr>
            </w:pPr>
            <w:r w:rsidRPr="001B4159">
              <w:rPr>
                <w:b/>
                <w:bCs/>
                <w:color w:val="1B193E"/>
                <w:sz w:val="24"/>
                <w:szCs w:val="24"/>
                <w:lang w:val="en-SI"/>
              </w:rPr>
              <w:t>Section 2.3.</w:t>
            </w:r>
            <w:r w:rsidRPr="001B4159">
              <w:rPr>
                <w:color w:val="1B193E"/>
                <w:sz w:val="24"/>
                <w:szCs w:val="24"/>
                <w:lang w:val="en-SI"/>
              </w:rPr>
              <w:t xml:space="preserve"> Digital Payment Systems Explore different digital payment methods, including e-wallets, mobile payment apps, and peer-to-peer payment platforms. Discuss how these systems simplify transactions and contribute to the evolution of digital payments.</w:t>
            </w:r>
          </w:p>
          <w:p w14:paraId="22171709" w14:textId="77777777" w:rsidR="00732D17" w:rsidRPr="001B4159" w:rsidRDefault="00732D17" w:rsidP="001B4159">
            <w:pPr>
              <w:rPr>
                <w:color w:val="1B193E"/>
                <w:sz w:val="24"/>
                <w:szCs w:val="24"/>
                <w:lang w:val="en-SI"/>
              </w:rPr>
            </w:pPr>
          </w:p>
          <w:p w14:paraId="2CD48A44" w14:textId="77777777" w:rsidR="001B4159" w:rsidRDefault="001B4159" w:rsidP="001B4159">
            <w:pPr>
              <w:rPr>
                <w:color w:val="1B193E"/>
                <w:sz w:val="24"/>
                <w:szCs w:val="24"/>
                <w:lang w:val="en-SI"/>
              </w:rPr>
            </w:pPr>
            <w:r w:rsidRPr="001B4159">
              <w:rPr>
                <w:b/>
                <w:bCs/>
                <w:color w:val="1B193E"/>
                <w:sz w:val="24"/>
                <w:szCs w:val="24"/>
                <w:lang w:val="en-SI"/>
              </w:rPr>
              <w:t>Section 2.4.</w:t>
            </w:r>
            <w:r w:rsidRPr="001B4159">
              <w:rPr>
                <w:color w:val="1B193E"/>
                <w:sz w:val="24"/>
                <w:szCs w:val="24"/>
                <w:lang w:val="en-SI"/>
              </w:rPr>
              <w:t xml:space="preserve"> Security Measures in Digital Banking Highlight the security measures implemented by financial institutions to safeguard users' financial data in digital banking environments. Discuss encryption, multi-factor authentication, and fraud detection systems.</w:t>
            </w:r>
          </w:p>
          <w:p w14:paraId="127B56F8" w14:textId="77777777" w:rsidR="00732D17" w:rsidRPr="001B4159" w:rsidRDefault="00732D17" w:rsidP="001B4159">
            <w:pPr>
              <w:rPr>
                <w:color w:val="1B193E"/>
                <w:sz w:val="24"/>
                <w:szCs w:val="24"/>
                <w:lang w:val="en-SI"/>
              </w:rPr>
            </w:pPr>
          </w:p>
          <w:p w14:paraId="70C91D41" w14:textId="77777777" w:rsidR="001B4159" w:rsidRPr="001B4159" w:rsidRDefault="001B4159" w:rsidP="001B4159">
            <w:pPr>
              <w:rPr>
                <w:color w:val="1B193E"/>
                <w:sz w:val="24"/>
                <w:szCs w:val="24"/>
                <w:lang w:val="en-SI"/>
              </w:rPr>
            </w:pPr>
            <w:r w:rsidRPr="001B4159">
              <w:rPr>
                <w:b/>
                <w:bCs/>
                <w:color w:val="1B193E"/>
                <w:sz w:val="24"/>
                <w:szCs w:val="24"/>
                <w:lang w:val="en-SI"/>
              </w:rPr>
              <w:t>Unit 3:</w:t>
            </w:r>
            <w:r w:rsidRPr="001B4159">
              <w:rPr>
                <w:color w:val="1B193E"/>
                <w:sz w:val="24"/>
                <w:szCs w:val="24"/>
                <w:lang w:val="en-SI"/>
              </w:rPr>
              <w:t xml:space="preserve"> </w:t>
            </w:r>
            <w:r w:rsidRPr="001B4159">
              <w:rPr>
                <w:b/>
                <w:bCs/>
                <w:color w:val="1B193E"/>
                <w:sz w:val="24"/>
                <w:szCs w:val="24"/>
                <w:lang w:val="en-SI"/>
              </w:rPr>
              <w:t>Budgeting and Expense Tracking Tools</w:t>
            </w:r>
          </w:p>
          <w:p w14:paraId="6E743C8C" w14:textId="77777777" w:rsidR="001B4159" w:rsidRDefault="001B4159" w:rsidP="001B4159">
            <w:pPr>
              <w:rPr>
                <w:color w:val="1B193E"/>
                <w:sz w:val="24"/>
                <w:szCs w:val="24"/>
                <w:lang w:val="en-SI"/>
              </w:rPr>
            </w:pPr>
            <w:r w:rsidRPr="001B4159">
              <w:rPr>
                <w:b/>
                <w:bCs/>
                <w:color w:val="1B193E"/>
                <w:sz w:val="24"/>
                <w:szCs w:val="24"/>
                <w:lang w:val="en-SI"/>
              </w:rPr>
              <w:t>Section 3.1.</w:t>
            </w:r>
            <w:r w:rsidRPr="001B4159">
              <w:rPr>
                <w:color w:val="1B193E"/>
                <w:sz w:val="24"/>
                <w:szCs w:val="24"/>
                <w:lang w:val="en-SI"/>
              </w:rPr>
              <w:t xml:space="preserve"> Introduction to Digital Budgeting This section will cover the fundamental concept of budgeting and its importance in financial management. Participants will also be introduced to digital tools and applications that aid in creating and managing budgets effectively.</w:t>
            </w:r>
          </w:p>
          <w:p w14:paraId="5A3CB209" w14:textId="77777777" w:rsidR="00732D17" w:rsidRPr="001B4159" w:rsidRDefault="00732D17" w:rsidP="001B4159">
            <w:pPr>
              <w:rPr>
                <w:color w:val="1B193E"/>
                <w:sz w:val="24"/>
                <w:szCs w:val="24"/>
                <w:lang w:val="en-SI"/>
              </w:rPr>
            </w:pPr>
          </w:p>
          <w:p w14:paraId="7C43C376" w14:textId="77777777" w:rsidR="001B4159" w:rsidRDefault="001B4159" w:rsidP="001B4159">
            <w:pPr>
              <w:rPr>
                <w:color w:val="1B193E"/>
                <w:sz w:val="24"/>
                <w:szCs w:val="24"/>
                <w:lang w:val="en-SI"/>
              </w:rPr>
            </w:pPr>
            <w:r w:rsidRPr="001B4159">
              <w:rPr>
                <w:b/>
                <w:bCs/>
                <w:color w:val="1B193E"/>
                <w:sz w:val="24"/>
                <w:szCs w:val="24"/>
                <w:lang w:val="en-SI"/>
              </w:rPr>
              <w:t>Section 3.2.</w:t>
            </w:r>
            <w:r w:rsidRPr="001B4159">
              <w:rPr>
                <w:color w:val="1B193E"/>
                <w:sz w:val="24"/>
                <w:szCs w:val="24"/>
                <w:lang w:val="en-SI"/>
              </w:rPr>
              <w:t xml:space="preserve"> Expense Tracking Apps Explore the features and benefits of expense tracking apps, emphasizing their role in helping individuals and businesses monitor spending, categorize expenses, and gain insights into financial habits. Practical examples and demonstrations will be provided.</w:t>
            </w:r>
          </w:p>
          <w:p w14:paraId="040DD3A1" w14:textId="77777777" w:rsidR="00732D17" w:rsidRPr="001B4159" w:rsidRDefault="00732D17" w:rsidP="001B4159">
            <w:pPr>
              <w:rPr>
                <w:color w:val="1B193E"/>
                <w:sz w:val="24"/>
                <w:szCs w:val="24"/>
                <w:lang w:val="en-SI"/>
              </w:rPr>
            </w:pPr>
          </w:p>
          <w:p w14:paraId="4EAE88C4" w14:textId="77777777" w:rsidR="001B4159" w:rsidRDefault="001B4159" w:rsidP="001B4159">
            <w:pPr>
              <w:rPr>
                <w:color w:val="1B193E"/>
                <w:sz w:val="24"/>
                <w:szCs w:val="24"/>
                <w:lang w:val="en-SI"/>
              </w:rPr>
            </w:pPr>
            <w:r w:rsidRPr="001B4159">
              <w:rPr>
                <w:b/>
                <w:bCs/>
                <w:color w:val="1B193E"/>
                <w:sz w:val="24"/>
                <w:szCs w:val="24"/>
                <w:lang w:val="en-SI"/>
              </w:rPr>
              <w:t>Section 3.3.</w:t>
            </w:r>
            <w:r w:rsidRPr="001B4159">
              <w:rPr>
                <w:color w:val="1B193E"/>
                <w:sz w:val="24"/>
                <w:szCs w:val="24"/>
                <w:lang w:val="en-SI"/>
              </w:rPr>
              <w:t xml:space="preserve"> Personal Finance Management Software Participants will be guided through the features and capabilities of personal finance management software. The content will highlight how such software empowers users with comprehensive financial tracking, budgeting, and goal-setting functionalities.</w:t>
            </w:r>
          </w:p>
          <w:p w14:paraId="1B51422E" w14:textId="77777777" w:rsidR="004958DA" w:rsidRPr="001B4159" w:rsidRDefault="004958DA" w:rsidP="001B4159">
            <w:pPr>
              <w:rPr>
                <w:color w:val="1B193E"/>
                <w:sz w:val="24"/>
                <w:szCs w:val="24"/>
                <w:lang w:val="en-SI"/>
              </w:rPr>
            </w:pPr>
          </w:p>
          <w:p w14:paraId="18C1ADA2" w14:textId="77777777" w:rsidR="001B4159" w:rsidRPr="001B4159" w:rsidRDefault="001B4159" w:rsidP="001B4159">
            <w:pPr>
              <w:rPr>
                <w:color w:val="1B193E"/>
                <w:sz w:val="24"/>
                <w:szCs w:val="24"/>
                <w:lang w:val="en-SI"/>
              </w:rPr>
            </w:pPr>
            <w:r w:rsidRPr="001B4159">
              <w:rPr>
                <w:b/>
                <w:bCs/>
                <w:color w:val="1B193E"/>
                <w:sz w:val="24"/>
                <w:szCs w:val="24"/>
                <w:lang w:val="en-SI"/>
              </w:rPr>
              <w:t>Section 3.4.</w:t>
            </w:r>
            <w:r w:rsidRPr="001B4159">
              <w:rPr>
                <w:color w:val="1B193E"/>
                <w:sz w:val="24"/>
                <w:szCs w:val="24"/>
                <w:lang w:val="en-SI"/>
              </w:rPr>
              <w:t xml:space="preserve"> Automating Budgeting and Expense Tracking Discuss the benefits of automating budgeting and expense tracking processes. Explore tools and integrations that streamline budgeting, automatically categorize </w:t>
            </w:r>
            <w:r w:rsidRPr="001B4159">
              <w:rPr>
                <w:color w:val="1B193E"/>
                <w:sz w:val="24"/>
                <w:szCs w:val="24"/>
                <w:lang w:val="en-SI"/>
              </w:rPr>
              <w:lastRenderedPageBreak/>
              <w:t>expenses, and provide real-time updates by integrating with bank accounts and credit cards.</w:t>
            </w:r>
          </w:p>
          <w:p w14:paraId="1637BAD0" w14:textId="2EFA6BCB" w:rsidR="00653629" w:rsidRPr="009319B6" w:rsidRDefault="00653629" w:rsidP="001B4159">
            <w:pPr>
              <w:rPr>
                <w:color w:val="1B193E"/>
                <w:sz w:val="24"/>
                <w:szCs w:val="24"/>
              </w:rPr>
            </w:pPr>
          </w:p>
        </w:tc>
      </w:tr>
      <w:tr w:rsidR="00653629" w14:paraId="227B0D48" w14:textId="77777777" w:rsidTr="00616B71">
        <w:trPr>
          <w:trHeight w:val="425"/>
          <w:jc w:val="center"/>
        </w:trPr>
        <w:tc>
          <w:tcPr>
            <w:tcW w:w="1838" w:type="dxa"/>
            <w:shd w:val="clear" w:color="auto" w:fill="0AD995"/>
            <w:vAlign w:val="center"/>
          </w:tcPr>
          <w:p w14:paraId="3FCD629A" w14:textId="380A4651" w:rsidR="00653629" w:rsidRPr="009319B6" w:rsidRDefault="00653629" w:rsidP="00653629">
            <w:pPr>
              <w:rPr>
                <w:b/>
                <w:bCs/>
                <w:color w:val="1B193E"/>
                <w:sz w:val="24"/>
                <w:szCs w:val="24"/>
              </w:rPr>
            </w:pPr>
            <w:r>
              <w:rPr>
                <w:b/>
                <w:bCs/>
                <w:color w:val="1B193E"/>
                <w:sz w:val="24"/>
                <w:szCs w:val="24"/>
              </w:rPr>
              <w:lastRenderedPageBreak/>
              <w:t>5 glossary entries</w:t>
            </w:r>
          </w:p>
        </w:tc>
        <w:tc>
          <w:tcPr>
            <w:tcW w:w="7505" w:type="dxa"/>
            <w:gridSpan w:val="4"/>
            <w:vAlign w:val="center"/>
          </w:tcPr>
          <w:p w14:paraId="4604B269" w14:textId="65FCB99F" w:rsidR="00653629" w:rsidRDefault="00100AB7" w:rsidP="00653629">
            <w:pPr>
              <w:rPr>
                <w:color w:val="1B193E"/>
                <w:sz w:val="24"/>
                <w:szCs w:val="24"/>
              </w:rPr>
            </w:pPr>
            <w:r w:rsidRPr="00100AB7">
              <w:rPr>
                <w:b/>
                <w:bCs/>
                <w:color w:val="1B193E"/>
                <w:sz w:val="24"/>
                <w:szCs w:val="24"/>
              </w:rPr>
              <w:t>Digital Financial Management</w:t>
            </w:r>
            <w:r w:rsidRPr="00100AB7">
              <w:rPr>
                <w:color w:val="1B193E"/>
                <w:sz w:val="24"/>
                <w:szCs w:val="24"/>
              </w:rPr>
              <w:t>: The practice of using digital tools and technologies to effectively plan, track, and manage financial activities. This includes activities such as budgeting, expense tracking, and utilizing online banking and payment systems for enhanced financial control and efficiency.</w:t>
            </w:r>
          </w:p>
          <w:p w14:paraId="657A22B4" w14:textId="77777777" w:rsidR="00100AB7" w:rsidRDefault="00100AB7" w:rsidP="00653629">
            <w:pPr>
              <w:rPr>
                <w:color w:val="1B193E"/>
                <w:sz w:val="24"/>
                <w:szCs w:val="24"/>
              </w:rPr>
            </w:pPr>
          </w:p>
          <w:p w14:paraId="30D11381" w14:textId="19A26E8C" w:rsidR="00653629" w:rsidRDefault="005C0450" w:rsidP="00653629">
            <w:pPr>
              <w:rPr>
                <w:color w:val="1B193E"/>
                <w:sz w:val="24"/>
                <w:szCs w:val="24"/>
              </w:rPr>
            </w:pPr>
            <w:r w:rsidRPr="005C0450">
              <w:rPr>
                <w:b/>
                <w:bCs/>
                <w:color w:val="1B193E"/>
                <w:sz w:val="24"/>
                <w:szCs w:val="24"/>
              </w:rPr>
              <w:t>Cybersecurity Measures</w:t>
            </w:r>
            <w:r w:rsidRPr="005C0450">
              <w:rPr>
                <w:color w:val="1B193E"/>
                <w:sz w:val="24"/>
                <w:szCs w:val="24"/>
              </w:rPr>
              <w:t>: Security protocols and practices implemented to protect digital financial systems and information from unauthorized access, cyberattacks, and data breaches. Cybersecurity measures include encryption, multi-factor authentication, and robust fraud detection systems.</w:t>
            </w:r>
          </w:p>
          <w:p w14:paraId="08CDB677" w14:textId="188E5360" w:rsidR="00653629" w:rsidRDefault="00F075F4" w:rsidP="00653629">
            <w:pPr>
              <w:rPr>
                <w:color w:val="1B193E"/>
                <w:sz w:val="24"/>
                <w:szCs w:val="24"/>
              </w:rPr>
            </w:pPr>
            <w:r w:rsidRPr="00F075F4">
              <w:rPr>
                <w:b/>
                <w:bCs/>
                <w:color w:val="1B193E"/>
                <w:sz w:val="24"/>
                <w:szCs w:val="24"/>
              </w:rPr>
              <w:t>E-Wallets</w:t>
            </w:r>
            <w:r w:rsidRPr="00F075F4">
              <w:rPr>
                <w:color w:val="1B193E"/>
                <w:sz w:val="24"/>
                <w:szCs w:val="24"/>
              </w:rPr>
              <w:t>: Electronic wallets or digital wallets that store digital representations of currency, allowing users to make electronic transactions securely. E-wallets often support various payment methods and are commonly used for online purchases and mobile payments.</w:t>
            </w:r>
          </w:p>
          <w:p w14:paraId="5EA8D95C" w14:textId="77777777" w:rsidR="00F075F4" w:rsidRDefault="00F075F4" w:rsidP="00653629">
            <w:pPr>
              <w:rPr>
                <w:color w:val="1B193E"/>
                <w:sz w:val="24"/>
                <w:szCs w:val="24"/>
              </w:rPr>
            </w:pPr>
          </w:p>
          <w:p w14:paraId="25A17F1D" w14:textId="4432553A" w:rsidR="00653629" w:rsidRDefault="00F075F4" w:rsidP="00653629">
            <w:pPr>
              <w:rPr>
                <w:color w:val="1B193E"/>
                <w:sz w:val="24"/>
                <w:szCs w:val="24"/>
              </w:rPr>
            </w:pPr>
            <w:r w:rsidRPr="00F075F4">
              <w:rPr>
                <w:b/>
                <w:bCs/>
                <w:color w:val="1B193E"/>
                <w:sz w:val="24"/>
                <w:szCs w:val="24"/>
              </w:rPr>
              <w:t>Mobile Banking Applications</w:t>
            </w:r>
            <w:r w:rsidRPr="00F075F4">
              <w:rPr>
                <w:color w:val="1B193E"/>
                <w:sz w:val="24"/>
                <w:szCs w:val="24"/>
              </w:rPr>
              <w:t>: Applications designed for mobile devices that provide users with access to banking services and features. These apps enable users to perform transactions, check account balances, and manage finances conveniently using their smartphones or tablets.</w:t>
            </w:r>
          </w:p>
          <w:p w14:paraId="64FFE980" w14:textId="77777777" w:rsidR="00F075F4" w:rsidRDefault="00F075F4" w:rsidP="00653629">
            <w:pPr>
              <w:rPr>
                <w:color w:val="1B193E"/>
                <w:sz w:val="24"/>
                <w:szCs w:val="24"/>
              </w:rPr>
            </w:pPr>
          </w:p>
          <w:p w14:paraId="454C7D98" w14:textId="41A273E3" w:rsidR="00653629" w:rsidRPr="009319B6" w:rsidRDefault="00D61A1B" w:rsidP="00653629">
            <w:pPr>
              <w:rPr>
                <w:color w:val="1B193E"/>
                <w:sz w:val="24"/>
                <w:szCs w:val="24"/>
              </w:rPr>
            </w:pPr>
            <w:r w:rsidRPr="00D61A1B">
              <w:rPr>
                <w:b/>
                <w:bCs/>
                <w:color w:val="1B193E"/>
                <w:sz w:val="24"/>
                <w:szCs w:val="24"/>
              </w:rPr>
              <w:t xml:space="preserve">Expense Tracking Apps: </w:t>
            </w:r>
            <w:r w:rsidRPr="00D61A1B">
              <w:rPr>
                <w:color w:val="1B193E"/>
                <w:sz w:val="24"/>
                <w:szCs w:val="24"/>
              </w:rPr>
              <w:t>Software applications designed to help individuals and businesses monitor and categorize their spending. Expense tracking apps provide features such as real-time expenditure updates, budget tracking, and insights into spending patterns to promote financial awareness and discipline.</w:t>
            </w:r>
          </w:p>
        </w:tc>
      </w:tr>
      <w:tr w:rsidR="00653629" w14:paraId="21706ED6" w14:textId="77777777" w:rsidTr="00616B71">
        <w:trPr>
          <w:trHeight w:val="425"/>
          <w:jc w:val="center"/>
        </w:trPr>
        <w:tc>
          <w:tcPr>
            <w:tcW w:w="1838" w:type="dxa"/>
            <w:shd w:val="clear" w:color="auto" w:fill="0AD995"/>
            <w:vAlign w:val="center"/>
          </w:tcPr>
          <w:p w14:paraId="6C087FC5" w14:textId="3534C899" w:rsidR="00653629" w:rsidRPr="009319B6" w:rsidRDefault="00653629" w:rsidP="00653629">
            <w:pPr>
              <w:rPr>
                <w:b/>
                <w:bCs/>
                <w:color w:val="1B193E"/>
                <w:sz w:val="24"/>
                <w:szCs w:val="24"/>
              </w:rPr>
            </w:pPr>
            <w:r>
              <w:rPr>
                <w:b/>
                <w:bCs/>
                <w:color w:val="1B193E"/>
                <w:sz w:val="24"/>
                <w:szCs w:val="24"/>
              </w:rPr>
              <w:t>5 multiple-choice self-assessment questions</w:t>
            </w:r>
          </w:p>
        </w:tc>
        <w:tc>
          <w:tcPr>
            <w:tcW w:w="7505" w:type="dxa"/>
            <w:gridSpan w:val="4"/>
            <w:vAlign w:val="center"/>
          </w:tcPr>
          <w:p w14:paraId="44867812" w14:textId="77777777" w:rsidR="00215289" w:rsidRDefault="00215289" w:rsidP="00215289">
            <w:pPr>
              <w:rPr>
                <w:b/>
                <w:bCs/>
                <w:color w:val="1B193E"/>
                <w:sz w:val="24"/>
                <w:szCs w:val="24"/>
                <w:lang w:val="en-SI"/>
              </w:rPr>
            </w:pPr>
            <w:r w:rsidRPr="00215289">
              <w:rPr>
                <w:b/>
                <w:bCs/>
                <w:color w:val="1B193E"/>
                <w:sz w:val="24"/>
                <w:szCs w:val="24"/>
                <w:lang w:val="en-SI"/>
              </w:rPr>
              <w:t>Question 1: What is the primary focus of Unit 2, Section 2.2 in the "Digital Financial Management" module?</w:t>
            </w:r>
          </w:p>
          <w:p w14:paraId="53A1674E" w14:textId="77777777" w:rsidR="00F838EF" w:rsidRPr="00215289" w:rsidRDefault="00F838EF" w:rsidP="00215289">
            <w:pPr>
              <w:spacing w:after="0" w:line="240" w:lineRule="auto"/>
              <w:rPr>
                <w:b/>
                <w:bCs/>
                <w:color w:val="1B193E"/>
                <w:sz w:val="24"/>
                <w:szCs w:val="24"/>
                <w:lang w:val="en-SI"/>
              </w:rPr>
            </w:pPr>
          </w:p>
          <w:p w14:paraId="75B91FF4" w14:textId="50BFC5F6" w:rsidR="00215289" w:rsidRDefault="00215289" w:rsidP="00215289">
            <w:pPr>
              <w:rPr>
                <w:color w:val="1B193E"/>
                <w:sz w:val="24"/>
                <w:szCs w:val="24"/>
                <w:lang w:val="en-SI"/>
              </w:rPr>
            </w:pPr>
            <w:r w:rsidRPr="00215289">
              <w:rPr>
                <w:color w:val="1B193E"/>
                <w:sz w:val="24"/>
                <w:szCs w:val="24"/>
                <w:lang w:val="en-SI"/>
              </w:rPr>
              <w:t>Option a: Exploring digital payment systems</w:t>
            </w:r>
            <w:r w:rsidRPr="00215289">
              <w:rPr>
                <w:color w:val="1B193E"/>
                <w:sz w:val="24"/>
                <w:szCs w:val="24"/>
                <w:lang w:val="en-SI"/>
              </w:rPr>
              <w:br/>
              <w:t>Option b: Introducing online banking services</w:t>
            </w:r>
            <w:r w:rsidRPr="00215289">
              <w:rPr>
                <w:color w:val="1B193E"/>
                <w:sz w:val="24"/>
                <w:szCs w:val="24"/>
                <w:lang w:val="en-SI"/>
              </w:rPr>
              <w:br/>
              <w:t>Option c: Discussing mobile banking applications</w:t>
            </w:r>
            <w:r w:rsidRPr="00215289">
              <w:rPr>
                <w:color w:val="1B193E"/>
                <w:sz w:val="24"/>
                <w:szCs w:val="24"/>
                <w:lang w:val="en-SI"/>
              </w:rPr>
              <w:br/>
              <w:t>Option d: Highlighting security measures in digital banking</w:t>
            </w:r>
            <w:r w:rsidRPr="00215289">
              <w:rPr>
                <w:color w:val="1B193E"/>
                <w:sz w:val="24"/>
                <w:szCs w:val="24"/>
                <w:lang w:val="en-SI"/>
              </w:rPr>
              <w:br/>
              <w:t>Correct option: c</w:t>
            </w:r>
          </w:p>
          <w:p w14:paraId="4321D250" w14:textId="77777777" w:rsidR="00F838EF" w:rsidRPr="00215289" w:rsidRDefault="00F838EF" w:rsidP="00215289">
            <w:pPr>
              <w:rPr>
                <w:color w:val="1B193E"/>
                <w:sz w:val="24"/>
                <w:szCs w:val="24"/>
                <w:lang w:val="en-SI"/>
              </w:rPr>
            </w:pPr>
          </w:p>
          <w:p w14:paraId="5A0BD68A" w14:textId="77777777" w:rsidR="00215289" w:rsidRDefault="00215289" w:rsidP="00215289">
            <w:pPr>
              <w:rPr>
                <w:b/>
                <w:bCs/>
                <w:color w:val="1B193E"/>
                <w:sz w:val="24"/>
                <w:szCs w:val="24"/>
                <w:lang w:val="en-SI"/>
              </w:rPr>
            </w:pPr>
            <w:r w:rsidRPr="00215289">
              <w:rPr>
                <w:b/>
                <w:bCs/>
                <w:color w:val="1B193E"/>
                <w:sz w:val="24"/>
                <w:szCs w:val="24"/>
                <w:lang w:val="en-SI"/>
              </w:rPr>
              <w:t>Question 2: In the context of digital financial management, what is the purpose of expense tracking apps?</w:t>
            </w:r>
          </w:p>
          <w:p w14:paraId="7EED0B73" w14:textId="77777777" w:rsidR="00F838EF" w:rsidRPr="00215289" w:rsidRDefault="00F838EF" w:rsidP="00215289">
            <w:pPr>
              <w:rPr>
                <w:b/>
                <w:bCs/>
                <w:color w:val="1B193E"/>
                <w:sz w:val="24"/>
                <w:szCs w:val="24"/>
                <w:lang w:val="en-SI"/>
              </w:rPr>
            </w:pPr>
          </w:p>
          <w:p w14:paraId="13325290" w14:textId="77777777" w:rsidR="00215289" w:rsidRDefault="00215289" w:rsidP="00215289">
            <w:pPr>
              <w:rPr>
                <w:color w:val="1B193E"/>
                <w:sz w:val="24"/>
                <w:szCs w:val="24"/>
                <w:lang w:val="en-SI"/>
              </w:rPr>
            </w:pPr>
            <w:r w:rsidRPr="00215289">
              <w:rPr>
                <w:color w:val="1B193E"/>
                <w:sz w:val="24"/>
                <w:szCs w:val="24"/>
                <w:lang w:val="en-SI"/>
              </w:rPr>
              <w:t>Option a: Enhancing cybersecurity measures</w:t>
            </w:r>
            <w:r w:rsidRPr="00215289">
              <w:rPr>
                <w:color w:val="1B193E"/>
                <w:sz w:val="24"/>
                <w:szCs w:val="24"/>
                <w:lang w:val="en-SI"/>
              </w:rPr>
              <w:br/>
              <w:t>Option b: Monitoring and categorizing spending</w:t>
            </w:r>
            <w:r w:rsidRPr="00215289">
              <w:rPr>
                <w:color w:val="1B193E"/>
                <w:sz w:val="24"/>
                <w:szCs w:val="24"/>
                <w:lang w:val="en-SI"/>
              </w:rPr>
              <w:br/>
              <w:t>Option c: Exploring digital payment methods</w:t>
            </w:r>
            <w:r w:rsidRPr="00215289">
              <w:rPr>
                <w:color w:val="1B193E"/>
                <w:sz w:val="24"/>
                <w:szCs w:val="24"/>
                <w:lang w:val="en-SI"/>
              </w:rPr>
              <w:br/>
            </w:r>
            <w:r w:rsidRPr="00215289">
              <w:rPr>
                <w:color w:val="1B193E"/>
                <w:sz w:val="24"/>
                <w:szCs w:val="24"/>
                <w:lang w:val="en-SI"/>
              </w:rPr>
              <w:lastRenderedPageBreak/>
              <w:t>Option d: Discussing the benefits of personal finance management software</w:t>
            </w:r>
            <w:r w:rsidRPr="00215289">
              <w:rPr>
                <w:color w:val="1B193E"/>
                <w:sz w:val="24"/>
                <w:szCs w:val="24"/>
                <w:lang w:val="en-SI"/>
              </w:rPr>
              <w:br/>
              <w:t>Correct option: b</w:t>
            </w:r>
          </w:p>
          <w:p w14:paraId="4D975EAD" w14:textId="77777777" w:rsidR="00F838EF" w:rsidRPr="00215289" w:rsidRDefault="00F838EF" w:rsidP="00215289">
            <w:pPr>
              <w:rPr>
                <w:color w:val="1B193E"/>
                <w:sz w:val="24"/>
                <w:szCs w:val="24"/>
                <w:lang w:val="en-SI"/>
              </w:rPr>
            </w:pPr>
          </w:p>
          <w:p w14:paraId="0C961D68" w14:textId="77777777" w:rsidR="00215289" w:rsidRDefault="00215289" w:rsidP="00215289">
            <w:pPr>
              <w:rPr>
                <w:b/>
                <w:bCs/>
                <w:color w:val="1B193E"/>
                <w:sz w:val="24"/>
                <w:szCs w:val="24"/>
                <w:lang w:val="en-SI"/>
              </w:rPr>
            </w:pPr>
            <w:r w:rsidRPr="00215289">
              <w:rPr>
                <w:b/>
                <w:bCs/>
                <w:color w:val="1B193E"/>
                <w:sz w:val="24"/>
                <w:szCs w:val="24"/>
                <w:lang w:val="en-SI"/>
              </w:rPr>
              <w:t>Question 3: Which section of the module covers the challenges and risks associated with digital financial management?</w:t>
            </w:r>
          </w:p>
          <w:p w14:paraId="072AD5C3" w14:textId="77777777" w:rsidR="00F838EF" w:rsidRPr="00215289" w:rsidRDefault="00F838EF" w:rsidP="00215289">
            <w:pPr>
              <w:rPr>
                <w:b/>
                <w:bCs/>
                <w:color w:val="1B193E"/>
                <w:sz w:val="24"/>
                <w:szCs w:val="24"/>
                <w:lang w:val="en-SI"/>
              </w:rPr>
            </w:pPr>
          </w:p>
          <w:p w14:paraId="75F2D002" w14:textId="77777777" w:rsidR="00215289" w:rsidRDefault="00215289" w:rsidP="00215289">
            <w:pPr>
              <w:rPr>
                <w:color w:val="1B193E"/>
                <w:sz w:val="24"/>
                <w:szCs w:val="24"/>
                <w:lang w:val="en-SI"/>
              </w:rPr>
            </w:pPr>
            <w:r w:rsidRPr="00215289">
              <w:rPr>
                <w:color w:val="1B193E"/>
                <w:sz w:val="24"/>
                <w:szCs w:val="24"/>
                <w:lang w:val="en-SI"/>
              </w:rPr>
              <w:t>Option a: Unit 1, Section 1.1</w:t>
            </w:r>
            <w:r w:rsidRPr="00215289">
              <w:rPr>
                <w:color w:val="1B193E"/>
                <w:sz w:val="24"/>
                <w:szCs w:val="24"/>
                <w:lang w:val="en-SI"/>
              </w:rPr>
              <w:br/>
              <w:t>Option b: Unit 1, Section 1.2</w:t>
            </w:r>
            <w:r w:rsidRPr="00215289">
              <w:rPr>
                <w:color w:val="1B193E"/>
                <w:sz w:val="24"/>
                <w:szCs w:val="24"/>
                <w:lang w:val="en-SI"/>
              </w:rPr>
              <w:br/>
              <w:t>Option c: Unit 1, Section 1.3</w:t>
            </w:r>
            <w:r w:rsidRPr="00215289">
              <w:rPr>
                <w:color w:val="1B193E"/>
                <w:sz w:val="24"/>
                <w:szCs w:val="24"/>
                <w:lang w:val="en-SI"/>
              </w:rPr>
              <w:br/>
              <w:t>Option d: Unit 1, Section 1.4</w:t>
            </w:r>
            <w:r w:rsidRPr="00215289">
              <w:rPr>
                <w:color w:val="1B193E"/>
                <w:sz w:val="24"/>
                <w:szCs w:val="24"/>
                <w:lang w:val="en-SI"/>
              </w:rPr>
              <w:br/>
              <w:t>Correct option: c</w:t>
            </w:r>
          </w:p>
          <w:p w14:paraId="5BD69E43" w14:textId="77777777" w:rsidR="00F838EF" w:rsidRPr="00215289" w:rsidRDefault="00F838EF" w:rsidP="00215289">
            <w:pPr>
              <w:rPr>
                <w:color w:val="1B193E"/>
                <w:sz w:val="24"/>
                <w:szCs w:val="24"/>
                <w:lang w:val="en-SI"/>
              </w:rPr>
            </w:pPr>
          </w:p>
          <w:p w14:paraId="7F22C386" w14:textId="77777777" w:rsidR="00215289" w:rsidRDefault="00215289" w:rsidP="00215289">
            <w:pPr>
              <w:rPr>
                <w:b/>
                <w:bCs/>
                <w:color w:val="1B193E"/>
                <w:sz w:val="24"/>
                <w:szCs w:val="24"/>
                <w:lang w:val="en-SI"/>
              </w:rPr>
            </w:pPr>
            <w:r w:rsidRPr="00215289">
              <w:rPr>
                <w:b/>
                <w:bCs/>
                <w:color w:val="1B193E"/>
                <w:sz w:val="24"/>
                <w:szCs w:val="24"/>
                <w:lang w:val="en-SI"/>
              </w:rPr>
              <w:t>Question 4: What is the key feature discussed in Unit 3, Section 3.4 - "Automating Budgeting and Expense Tracking"?</w:t>
            </w:r>
          </w:p>
          <w:p w14:paraId="4AC8DCD6" w14:textId="77777777" w:rsidR="00F838EF" w:rsidRPr="00215289" w:rsidRDefault="00F838EF" w:rsidP="00215289">
            <w:pPr>
              <w:rPr>
                <w:b/>
                <w:bCs/>
                <w:color w:val="1B193E"/>
                <w:sz w:val="24"/>
                <w:szCs w:val="24"/>
                <w:lang w:val="en-SI"/>
              </w:rPr>
            </w:pPr>
          </w:p>
          <w:p w14:paraId="73B3F3F9" w14:textId="77777777" w:rsidR="00215289" w:rsidRDefault="00215289" w:rsidP="00215289">
            <w:pPr>
              <w:rPr>
                <w:color w:val="1B193E"/>
                <w:sz w:val="24"/>
                <w:szCs w:val="24"/>
                <w:lang w:val="en-SI"/>
              </w:rPr>
            </w:pPr>
            <w:r w:rsidRPr="00215289">
              <w:rPr>
                <w:color w:val="1B193E"/>
                <w:sz w:val="24"/>
                <w:szCs w:val="24"/>
                <w:lang w:val="en-SI"/>
              </w:rPr>
              <w:t>Option a: Exploring personal finance management software</w:t>
            </w:r>
            <w:r w:rsidRPr="00215289">
              <w:rPr>
                <w:color w:val="1B193E"/>
                <w:sz w:val="24"/>
                <w:szCs w:val="24"/>
                <w:lang w:val="en-SI"/>
              </w:rPr>
              <w:br/>
              <w:t>Option b: Introduction to digital budgeting</w:t>
            </w:r>
            <w:r w:rsidRPr="00215289">
              <w:rPr>
                <w:color w:val="1B193E"/>
                <w:sz w:val="24"/>
                <w:szCs w:val="24"/>
                <w:lang w:val="en-SI"/>
              </w:rPr>
              <w:br/>
              <w:t>Option c: Benefits of digital financial management</w:t>
            </w:r>
            <w:r w:rsidRPr="00215289">
              <w:rPr>
                <w:color w:val="1B193E"/>
                <w:sz w:val="24"/>
                <w:szCs w:val="24"/>
                <w:lang w:val="en-SI"/>
              </w:rPr>
              <w:br/>
              <w:t>Option d: Automation tools and integrations for streamlining budgeting processes</w:t>
            </w:r>
            <w:r w:rsidRPr="00215289">
              <w:rPr>
                <w:color w:val="1B193E"/>
                <w:sz w:val="24"/>
                <w:szCs w:val="24"/>
                <w:lang w:val="en-SI"/>
              </w:rPr>
              <w:br/>
              <w:t>Correct option: d</w:t>
            </w:r>
          </w:p>
          <w:p w14:paraId="4C1559B0" w14:textId="77777777" w:rsidR="00F838EF" w:rsidRPr="00215289" w:rsidRDefault="00F838EF" w:rsidP="00215289">
            <w:pPr>
              <w:rPr>
                <w:color w:val="1B193E"/>
                <w:sz w:val="24"/>
                <w:szCs w:val="24"/>
                <w:lang w:val="en-SI"/>
              </w:rPr>
            </w:pPr>
          </w:p>
          <w:p w14:paraId="59A380E1" w14:textId="77777777" w:rsidR="00215289" w:rsidRDefault="00215289" w:rsidP="00215289">
            <w:pPr>
              <w:rPr>
                <w:b/>
                <w:bCs/>
                <w:color w:val="1B193E"/>
                <w:sz w:val="24"/>
                <w:szCs w:val="24"/>
                <w:lang w:val="en-SI"/>
              </w:rPr>
            </w:pPr>
            <w:r w:rsidRPr="00215289">
              <w:rPr>
                <w:b/>
                <w:bCs/>
                <w:color w:val="1B193E"/>
                <w:sz w:val="24"/>
                <w:szCs w:val="24"/>
                <w:lang w:val="en-SI"/>
              </w:rPr>
              <w:t>Question 5: Which unit of the module explores different digital payment methods, including e-wallets and mobile payment apps?</w:t>
            </w:r>
          </w:p>
          <w:p w14:paraId="6217E5F5" w14:textId="77777777" w:rsidR="0063246A" w:rsidRPr="00215289" w:rsidRDefault="0063246A" w:rsidP="00215289">
            <w:pPr>
              <w:rPr>
                <w:b/>
                <w:bCs/>
                <w:color w:val="1B193E"/>
                <w:sz w:val="24"/>
                <w:szCs w:val="24"/>
                <w:lang w:val="en-SI"/>
              </w:rPr>
            </w:pPr>
          </w:p>
          <w:p w14:paraId="70942774" w14:textId="77777777" w:rsidR="00215289" w:rsidRPr="00215289" w:rsidRDefault="00215289" w:rsidP="00215289">
            <w:pPr>
              <w:rPr>
                <w:color w:val="1B193E"/>
                <w:sz w:val="24"/>
                <w:szCs w:val="24"/>
                <w:lang w:val="en-SI"/>
              </w:rPr>
            </w:pPr>
            <w:r w:rsidRPr="00215289">
              <w:rPr>
                <w:color w:val="1B193E"/>
                <w:sz w:val="24"/>
                <w:szCs w:val="24"/>
                <w:lang w:val="en-SI"/>
              </w:rPr>
              <w:t>Option a: Unit 1</w:t>
            </w:r>
            <w:r w:rsidRPr="00215289">
              <w:rPr>
                <w:color w:val="1B193E"/>
                <w:sz w:val="24"/>
                <w:szCs w:val="24"/>
                <w:lang w:val="en-SI"/>
              </w:rPr>
              <w:br/>
              <w:t>Option b: Unit 2</w:t>
            </w:r>
            <w:r w:rsidRPr="00215289">
              <w:rPr>
                <w:color w:val="1B193E"/>
                <w:sz w:val="24"/>
                <w:szCs w:val="24"/>
                <w:lang w:val="en-SI"/>
              </w:rPr>
              <w:br/>
              <w:t>Option c: Unit 3</w:t>
            </w:r>
            <w:r w:rsidRPr="00215289">
              <w:rPr>
                <w:color w:val="1B193E"/>
                <w:sz w:val="24"/>
                <w:szCs w:val="24"/>
                <w:lang w:val="en-SI"/>
              </w:rPr>
              <w:br/>
              <w:t>Option d: Unit 4</w:t>
            </w:r>
            <w:r w:rsidRPr="00215289">
              <w:rPr>
                <w:color w:val="1B193E"/>
                <w:sz w:val="24"/>
                <w:szCs w:val="24"/>
                <w:lang w:val="en-SI"/>
              </w:rPr>
              <w:br/>
              <w:t>Correct option: b</w:t>
            </w:r>
          </w:p>
          <w:p w14:paraId="1339D0A8" w14:textId="6A895914" w:rsidR="00215289" w:rsidRPr="00215289" w:rsidRDefault="00215289" w:rsidP="00215289">
            <w:pPr>
              <w:rPr>
                <w:b/>
                <w:bCs/>
                <w:color w:val="1B193E"/>
                <w:sz w:val="24"/>
                <w:szCs w:val="24"/>
                <w:lang w:val="en-SI"/>
              </w:rPr>
            </w:pPr>
          </w:p>
          <w:p w14:paraId="1D1A9FC8" w14:textId="47A28984" w:rsidR="00653629" w:rsidRPr="00391659" w:rsidRDefault="00653629" w:rsidP="00653629">
            <w:pPr>
              <w:rPr>
                <w:b/>
                <w:bCs/>
                <w:color w:val="1B193E"/>
                <w:sz w:val="24"/>
                <w:szCs w:val="24"/>
              </w:rPr>
            </w:pPr>
          </w:p>
        </w:tc>
      </w:tr>
      <w:tr w:rsidR="00653629" w14:paraId="5CE25506" w14:textId="77777777" w:rsidTr="00616B71">
        <w:trPr>
          <w:trHeight w:val="425"/>
          <w:jc w:val="center"/>
        </w:trPr>
        <w:tc>
          <w:tcPr>
            <w:tcW w:w="1838" w:type="dxa"/>
            <w:shd w:val="clear" w:color="auto" w:fill="0AD995"/>
            <w:vAlign w:val="center"/>
          </w:tcPr>
          <w:p w14:paraId="0F36EEB1" w14:textId="13058045" w:rsidR="00653629" w:rsidRPr="009319B6" w:rsidRDefault="00653629" w:rsidP="00653629">
            <w:pPr>
              <w:rPr>
                <w:b/>
                <w:bCs/>
                <w:color w:val="1B193E"/>
                <w:sz w:val="24"/>
                <w:szCs w:val="24"/>
              </w:rPr>
            </w:pPr>
            <w:r>
              <w:rPr>
                <w:b/>
                <w:bCs/>
                <w:color w:val="1B193E"/>
                <w:sz w:val="24"/>
                <w:szCs w:val="24"/>
              </w:rPr>
              <w:lastRenderedPageBreak/>
              <w:t>Bibliography and further references</w:t>
            </w:r>
          </w:p>
        </w:tc>
        <w:tc>
          <w:tcPr>
            <w:tcW w:w="7505" w:type="dxa"/>
            <w:gridSpan w:val="4"/>
            <w:vAlign w:val="center"/>
          </w:tcPr>
          <w:p w14:paraId="49A6DAF3" w14:textId="77777777" w:rsidR="00FA6297" w:rsidRPr="00FA6297" w:rsidRDefault="00FA6297" w:rsidP="00FA6297">
            <w:pPr>
              <w:numPr>
                <w:ilvl w:val="0"/>
                <w:numId w:val="4"/>
              </w:numPr>
              <w:spacing w:after="0" w:line="240" w:lineRule="auto"/>
              <w:rPr>
                <w:color w:val="1B193E"/>
                <w:sz w:val="24"/>
                <w:szCs w:val="24"/>
                <w:lang w:val="en-SI"/>
              </w:rPr>
            </w:pPr>
            <w:r w:rsidRPr="00FA6297">
              <w:rPr>
                <w:b/>
                <w:bCs/>
                <w:color w:val="1B193E"/>
                <w:sz w:val="24"/>
                <w:szCs w:val="24"/>
                <w:lang w:val="en-SI"/>
              </w:rPr>
              <w:t>Books:</w:t>
            </w:r>
          </w:p>
          <w:p w14:paraId="212A6F26" w14:textId="77777777" w:rsidR="00FA6297" w:rsidRPr="00FA6297" w:rsidRDefault="00FA6297" w:rsidP="00FA6297">
            <w:pPr>
              <w:numPr>
                <w:ilvl w:val="1"/>
                <w:numId w:val="4"/>
              </w:numPr>
              <w:rPr>
                <w:color w:val="1B193E"/>
                <w:sz w:val="24"/>
                <w:szCs w:val="24"/>
                <w:lang w:val="en-SI"/>
              </w:rPr>
            </w:pPr>
            <w:r w:rsidRPr="00FA6297">
              <w:rPr>
                <w:i/>
                <w:iCs/>
                <w:color w:val="1B193E"/>
                <w:sz w:val="24"/>
                <w:szCs w:val="24"/>
                <w:lang w:val="en-SI"/>
              </w:rPr>
              <w:t>Digital Financial Services: Challenges for Government, Consumers, and Businesses</w:t>
            </w:r>
            <w:r w:rsidRPr="00FA6297">
              <w:rPr>
                <w:color w:val="1B193E"/>
                <w:sz w:val="24"/>
                <w:szCs w:val="24"/>
                <w:lang w:val="en-SI"/>
              </w:rPr>
              <w:t xml:space="preserve"> by Jim L. Borden and William R. Eadington</w:t>
            </w:r>
          </w:p>
          <w:p w14:paraId="73F6DA98" w14:textId="77777777" w:rsidR="00FA6297" w:rsidRPr="00FA6297" w:rsidRDefault="00FA6297" w:rsidP="00FA6297">
            <w:pPr>
              <w:numPr>
                <w:ilvl w:val="1"/>
                <w:numId w:val="4"/>
              </w:numPr>
              <w:rPr>
                <w:color w:val="1B193E"/>
                <w:sz w:val="24"/>
                <w:szCs w:val="24"/>
                <w:lang w:val="en-SI"/>
              </w:rPr>
            </w:pPr>
            <w:r w:rsidRPr="00FA6297">
              <w:rPr>
                <w:i/>
                <w:iCs/>
                <w:color w:val="1B193E"/>
                <w:sz w:val="24"/>
                <w:szCs w:val="24"/>
                <w:lang w:val="en-SI"/>
              </w:rPr>
              <w:t>Blockchain Basics: A Non-Technical Introduction in 25 Steps</w:t>
            </w:r>
            <w:r w:rsidRPr="00FA6297">
              <w:rPr>
                <w:color w:val="1B193E"/>
                <w:sz w:val="24"/>
                <w:szCs w:val="24"/>
                <w:lang w:val="en-SI"/>
              </w:rPr>
              <w:t xml:space="preserve"> by Daniel Drescher</w:t>
            </w:r>
          </w:p>
          <w:p w14:paraId="602CF898" w14:textId="77777777" w:rsidR="00FA6297" w:rsidRPr="00FA6297" w:rsidRDefault="00FA6297" w:rsidP="00FA6297">
            <w:pPr>
              <w:numPr>
                <w:ilvl w:val="1"/>
                <w:numId w:val="4"/>
              </w:numPr>
              <w:rPr>
                <w:color w:val="1B193E"/>
                <w:sz w:val="24"/>
                <w:szCs w:val="24"/>
                <w:lang w:val="en-SI"/>
              </w:rPr>
            </w:pPr>
            <w:r w:rsidRPr="00FA6297">
              <w:rPr>
                <w:i/>
                <w:iCs/>
                <w:color w:val="1B193E"/>
                <w:sz w:val="24"/>
                <w:szCs w:val="24"/>
                <w:lang w:val="en-SI"/>
              </w:rPr>
              <w:t>The Fintech Book: The Financial Technology Handbook for Investors, Entrepreneurs, and Visionaries</w:t>
            </w:r>
            <w:r w:rsidRPr="00FA6297">
              <w:rPr>
                <w:color w:val="1B193E"/>
                <w:sz w:val="24"/>
                <w:szCs w:val="24"/>
                <w:lang w:val="en-SI"/>
              </w:rPr>
              <w:t xml:space="preserve"> by Susanne Chishti and Janos Barberis</w:t>
            </w:r>
          </w:p>
          <w:p w14:paraId="3849D754" w14:textId="77777777" w:rsidR="00FA6297" w:rsidRPr="00FA6297" w:rsidRDefault="00FA6297" w:rsidP="00FA6297">
            <w:pPr>
              <w:numPr>
                <w:ilvl w:val="0"/>
                <w:numId w:val="4"/>
              </w:numPr>
              <w:rPr>
                <w:color w:val="1B193E"/>
                <w:sz w:val="24"/>
                <w:szCs w:val="24"/>
                <w:lang w:val="en-SI"/>
              </w:rPr>
            </w:pPr>
            <w:r w:rsidRPr="00FA6297">
              <w:rPr>
                <w:b/>
                <w:bCs/>
                <w:color w:val="1B193E"/>
                <w:sz w:val="24"/>
                <w:szCs w:val="24"/>
                <w:lang w:val="en-SI"/>
              </w:rPr>
              <w:t>Articles:</w:t>
            </w:r>
          </w:p>
          <w:p w14:paraId="03D691E1" w14:textId="77777777" w:rsidR="00FA6297" w:rsidRPr="00FA6297" w:rsidRDefault="00FA6297" w:rsidP="00FA6297">
            <w:pPr>
              <w:numPr>
                <w:ilvl w:val="1"/>
                <w:numId w:val="4"/>
              </w:numPr>
              <w:rPr>
                <w:color w:val="1B193E"/>
                <w:sz w:val="24"/>
                <w:szCs w:val="24"/>
                <w:lang w:val="en-SI"/>
              </w:rPr>
            </w:pPr>
            <w:r w:rsidRPr="00FA6297">
              <w:rPr>
                <w:color w:val="1B193E"/>
                <w:sz w:val="24"/>
                <w:szCs w:val="24"/>
                <w:lang w:val="en-SI"/>
              </w:rPr>
              <w:lastRenderedPageBreak/>
              <w:t>"The Future of Digital Banking: Why Digital Banking is Here to Stay" by Peter Wannemacher (Forrester Research)</w:t>
            </w:r>
          </w:p>
          <w:p w14:paraId="59A7087A" w14:textId="77777777" w:rsidR="00FA6297" w:rsidRPr="00FA6297" w:rsidRDefault="00FA6297" w:rsidP="00FA6297">
            <w:pPr>
              <w:numPr>
                <w:ilvl w:val="1"/>
                <w:numId w:val="4"/>
              </w:numPr>
              <w:rPr>
                <w:color w:val="1B193E"/>
                <w:sz w:val="24"/>
                <w:szCs w:val="24"/>
                <w:lang w:val="en-SI"/>
              </w:rPr>
            </w:pPr>
            <w:r w:rsidRPr="00FA6297">
              <w:rPr>
                <w:color w:val="1B193E"/>
                <w:sz w:val="24"/>
                <w:szCs w:val="24"/>
                <w:lang w:val="en-SI"/>
              </w:rPr>
              <w:t>"The Rise of Mobile Banking" by Madhvi Mavadiya (The Balance)</w:t>
            </w:r>
          </w:p>
          <w:p w14:paraId="77FD22CF" w14:textId="77777777" w:rsidR="00FA6297" w:rsidRPr="00FA6297" w:rsidRDefault="00FA6297" w:rsidP="00FA6297">
            <w:pPr>
              <w:numPr>
                <w:ilvl w:val="1"/>
                <w:numId w:val="4"/>
              </w:numPr>
              <w:rPr>
                <w:color w:val="1B193E"/>
                <w:sz w:val="24"/>
                <w:szCs w:val="24"/>
                <w:lang w:val="en-SI"/>
              </w:rPr>
            </w:pPr>
            <w:r w:rsidRPr="00FA6297">
              <w:rPr>
                <w:color w:val="1B193E"/>
                <w:sz w:val="24"/>
                <w:szCs w:val="24"/>
                <w:lang w:val="en-SI"/>
              </w:rPr>
              <w:t>"The Role of Cybersecurity in Financial Services" by Varun Haran (Information Security Media Group)</w:t>
            </w:r>
          </w:p>
          <w:p w14:paraId="452D4E05" w14:textId="77777777" w:rsidR="00FA6297" w:rsidRPr="00FA6297" w:rsidRDefault="00FA6297" w:rsidP="00FA6297">
            <w:pPr>
              <w:numPr>
                <w:ilvl w:val="0"/>
                <w:numId w:val="4"/>
              </w:numPr>
              <w:rPr>
                <w:color w:val="1B193E"/>
                <w:sz w:val="24"/>
                <w:szCs w:val="24"/>
                <w:lang w:val="en-SI"/>
              </w:rPr>
            </w:pPr>
            <w:r w:rsidRPr="00FA6297">
              <w:rPr>
                <w:b/>
                <w:bCs/>
                <w:color w:val="1B193E"/>
                <w:sz w:val="24"/>
                <w:szCs w:val="24"/>
                <w:lang w:val="en-SI"/>
              </w:rPr>
              <w:t>Online Resources:</w:t>
            </w:r>
          </w:p>
          <w:p w14:paraId="7616E22A" w14:textId="77777777" w:rsidR="00FA6297" w:rsidRPr="00FA6297" w:rsidRDefault="00FA6297" w:rsidP="00FA6297">
            <w:pPr>
              <w:numPr>
                <w:ilvl w:val="1"/>
                <w:numId w:val="4"/>
              </w:numPr>
              <w:rPr>
                <w:color w:val="1B193E"/>
                <w:sz w:val="24"/>
                <w:szCs w:val="24"/>
                <w:lang w:val="en-SI"/>
              </w:rPr>
            </w:pPr>
            <w:r w:rsidRPr="00FA6297">
              <w:rPr>
                <w:color w:val="1B193E"/>
                <w:sz w:val="24"/>
                <w:szCs w:val="24"/>
                <w:lang w:val="en-SI"/>
              </w:rPr>
              <w:t>Digital Banking Trends</w:t>
            </w:r>
          </w:p>
          <w:p w14:paraId="66EF68FB" w14:textId="77777777" w:rsidR="00FA6297" w:rsidRPr="00FA6297" w:rsidRDefault="00FA6297" w:rsidP="00FA6297">
            <w:pPr>
              <w:numPr>
                <w:ilvl w:val="1"/>
                <w:numId w:val="4"/>
              </w:numPr>
              <w:rPr>
                <w:color w:val="1B193E"/>
                <w:sz w:val="24"/>
                <w:szCs w:val="24"/>
                <w:lang w:val="en-SI"/>
              </w:rPr>
            </w:pPr>
            <w:r w:rsidRPr="00FA6297">
              <w:rPr>
                <w:color w:val="1B193E"/>
                <w:sz w:val="24"/>
                <w:szCs w:val="24"/>
                <w:lang w:val="en-SI"/>
              </w:rPr>
              <w:t>Digital Transformation in Finance</w:t>
            </w:r>
          </w:p>
          <w:p w14:paraId="099B4B9D" w14:textId="77777777" w:rsidR="00FA6297" w:rsidRPr="00FA6297" w:rsidRDefault="00FA6297" w:rsidP="00FA6297">
            <w:pPr>
              <w:numPr>
                <w:ilvl w:val="1"/>
                <w:numId w:val="4"/>
              </w:numPr>
              <w:rPr>
                <w:color w:val="1B193E"/>
                <w:sz w:val="24"/>
                <w:szCs w:val="24"/>
                <w:lang w:val="en-SI"/>
              </w:rPr>
            </w:pPr>
            <w:r w:rsidRPr="00FA6297">
              <w:rPr>
                <w:color w:val="1B193E"/>
                <w:sz w:val="24"/>
                <w:szCs w:val="24"/>
                <w:lang w:val="en-SI"/>
              </w:rPr>
              <w:t>Budgeting and Financial Management Apps</w:t>
            </w:r>
          </w:p>
          <w:p w14:paraId="25B08520" w14:textId="77777777" w:rsidR="00FA6297" w:rsidRPr="00FA6297" w:rsidRDefault="00FA6297" w:rsidP="00FA6297">
            <w:pPr>
              <w:numPr>
                <w:ilvl w:val="0"/>
                <w:numId w:val="4"/>
              </w:numPr>
              <w:rPr>
                <w:color w:val="1B193E"/>
                <w:sz w:val="24"/>
                <w:szCs w:val="24"/>
                <w:lang w:val="en-SI"/>
              </w:rPr>
            </w:pPr>
            <w:r w:rsidRPr="00FA6297">
              <w:rPr>
                <w:b/>
                <w:bCs/>
                <w:color w:val="1B193E"/>
                <w:sz w:val="24"/>
                <w:szCs w:val="24"/>
                <w:lang w:val="en-SI"/>
              </w:rPr>
              <w:t>Courses and Webinars:</w:t>
            </w:r>
          </w:p>
          <w:p w14:paraId="7FEFF436" w14:textId="77777777" w:rsidR="00FA6297" w:rsidRPr="00FA6297" w:rsidRDefault="00FA6297" w:rsidP="00FA6297">
            <w:pPr>
              <w:numPr>
                <w:ilvl w:val="1"/>
                <w:numId w:val="4"/>
              </w:numPr>
              <w:rPr>
                <w:color w:val="1B193E"/>
                <w:sz w:val="24"/>
                <w:szCs w:val="24"/>
                <w:lang w:val="en-SI"/>
              </w:rPr>
            </w:pPr>
            <w:r w:rsidRPr="00FA6297">
              <w:rPr>
                <w:color w:val="1B193E"/>
                <w:sz w:val="24"/>
                <w:szCs w:val="24"/>
                <w:lang w:val="en-SI"/>
              </w:rPr>
              <w:t>Coursera - FinTech: Foundations &amp; Applications of Financial Technology</w:t>
            </w:r>
          </w:p>
          <w:p w14:paraId="238D9DD8" w14:textId="77777777" w:rsidR="00FA6297" w:rsidRPr="00FA6297" w:rsidRDefault="00FA6297" w:rsidP="00FA6297">
            <w:pPr>
              <w:numPr>
                <w:ilvl w:val="0"/>
                <w:numId w:val="4"/>
              </w:numPr>
              <w:rPr>
                <w:color w:val="1B193E"/>
                <w:sz w:val="24"/>
                <w:szCs w:val="24"/>
                <w:lang w:val="en-SI"/>
              </w:rPr>
            </w:pPr>
            <w:r w:rsidRPr="00FA6297">
              <w:rPr>
                <w:b/>
                <w:bCs/>
                <w:color w:val="1B193E"/>
                <w:sz w:val="24"/>
                <w:szCs w:val="24"/>
                <w:lang w:val="en-SI"/>
              </w:rPr>
              <w:t>Reports and Whitepapers:</w:t>
            </w:r>
          </w:p>
          <w:p w14:paraId="496FB0E6" w14:textId="60EBF8D5" w:rsidR="00653629" w:rsidRPr="00FA6297" w:rsidRDefault="00FA6297" w:rsidP="00FA6297">
            <w:pPr>
              <w:numPr>
                <w:ilvl w:val="1"/>
                <w:numId w:val="4"/>
              </w:numPr>
              <w:rPr>
                <w:color w:val="1B193E"/>
                <w:sz w:val="24"/>
                <w:szCs w:val="24"/>
                <w:lang w:val="en-SI"/>
              </w:rPr>
            </w:pPr>
            <w:r w:rsidRPr="00FA6297">
              <w:rPr>
                <w:color w:val="1B193E"/>
                <w:sz w:val="24"/>
                <w:szCs w:val="24"/>
                <w:lang w:val="en-SI"/>
              </w:rPr>
              <w:t>World Economic Forum - The New Physics of Financial Services</w:t>
            </w:r>
          </w:p>
        </w:tc>
      </w:tr>
      <w:tr w:rsidR="00653629" w14:paraId="7793E4D0" w14:textId="77777777" w:rsidTr="00616B71">
        <w:trPr>
          <w:trHeight w:val="425"/>
          <w:jc w:val="center"/>
        </w:trPr>
        <w:tc>
          <w:tcPr>
            <w:tcW w:w="1838" w:type="dxa"/>
            <w:shd w:val="clear" w:color="auto" w:fill="0AD995"/>
            <w:vAlign w:val="center"/>
          </w:tcPr>
          <w:p w14:paraId="30FC787A" w14:textId="0A3D01B4" w:rsidR="00653629" w:rsidRPr="009319B6" w:rsidRDefault="00653629" w:rsidP="00653629">
            <w:pPr>
              <w:rPr>
                <w:b/>
                <w:bCs/>
                <w:color w:val="1B193E"/>
                <w:sz w:val="24"/>
                <w:szCs w:val="24"/>
              </w:rPr>
            </w:pPr>
            <w:r>
              <w:rPr>
                <w:b/>
                <w:bCs/>
                <w:color w:val="1B193E"/>
                <w:sz w:val="24"/>
                <w:szCs w:val="24"/>
              </w:rPr>
              <w:lastRenderedPageBreak/>
              <w:t>Related material</w:t>
            </w:r>
          </w:p>
        </w:tc>
        <w:tc>
          <w:tcPr>
            <w:tcW w:w="7505" w:type="dxa"/>
            <w:gridSpan w:val="4"/>
            <w:vAlign w:val="center"/>
          </w:tcPr>
          <w:p w14:paraId="60A6BC55" w14:textId="169C37B2" w:rsidR="00653629" w:rsidRPr="009319B6" w:rsidRDefault="00FA6297" w:rsidP="00653629">
            <w:pPr>
              <w:rPr>
                <w:color w:val="1B193E"/>
                <w:sz w:val="24"/>
                <w:szCs w:val="24"/>
              </w:rPr>
            </w:pPr>
            <w:r w:rsidRPr="00FA6297">
              <w:rPr>
                <w:color w:val="1B193E"/>
                <w:sz w:val="24"/>
                <w:szCs w:val="24"/>
              </w:rPr>
              <w:t>DREAM_WP3_Training_</w:t>
            </w:r>
            <w:r>
              <w:rPr>
                <w:color w:val="1B193E"/>
                <w:sz w:val="24"/>
                <w:szCs w:val="24"/>
              </w:rPr>
              <w:t>RRA</w:t>
            </w:r>
            <w:r w:rsidRPr="00FA6297">
              <w:rPr>
                <w:color w:val="1B193E"/>
                <w:sz w:val="24"/>
                <w:szCs w:val="24"/>
              </w:rPr>
              <w:t>_EN</w:t>
            </w:r>
          </w:p>
        </w:tc>
      </w:tr>
      <w:tr w:rsidR="00653629" w14:paraId="58FD6C2F" w14:textId="77777777" w:rsidTr="00616B71">
        <w:trPr>
          <w:trHeight w:val="425"/>
          <w:jc w:val="center"/>
        </w:trPr>
        <w:tc>
          <w:tcPr>
            <w:tcW w:w="1838" w:type="dxa"/>
            <w:shd w:val="clear" w:color="auto" w:fill="0AD995"/>
            <w:vAlign w:val="center"/>
          </w:tcPr>
          <w:p w14:paraId="7EB3E3D7" w14:textId="4B140FC3" w:rsidR="00653629" w:rsidRPr="009319B6" w:rsidRDefault="00653629" w:rsidP="00653629">
            <w:pPr>
              <w:rPr>
                <w:b/>
                <w:bCs/>
                <w:color w:val="1B193E"/>
                <w:sz w:val="24"/>
                <w:szCs w:val="24"/>
              </w:rPr>
            </w:pPr>
            <w:r>
              <w:rPr>
                <w:b/>
                <w:bCs/>
                <w:color w:val="1B193E"/>
                <w:sz w:val="24"/>
                <w:szCs w:val="24"/>
              </w:rPr>
              <w:t>Video (if any)</w:t>
            </w:r>
          </w:p>
        </w:tc>
        <w:tc>
          <w:tcPr>
            <w:tcW w:w="7505" w:type="dxa"/>
            <w:gridSpan w:val="4"/>
            <w:vAlign w:val="center"/>
          </w:tcPr>
          <w:p w14:paraId="5638B826" w14:textId="02E99EBE" w:rsidR="00653629" w:rsidRPr="009319B6" w:rsidRDefault="00FA6297" w:rsidP="00653629">
            <w:pPr>
              <w:rPr>
                <w:color w:val="1B193E"/>
                <w:sz w:val="24"/>
                <w:szCs w:val="24"/>
              </w:rPr>
            </w:pPr>
            <w:r>
              <w:rPr>
                <w:color w:val="1B193E"/>
                <w:sz w:val="24"/>
                <w:szCs w:val="24"/>
              </w:rPr>
              <w:t>/</w:t>
            </w:r>
          </w:p>
        </w:tc>
      </w:tr>
    </w:tbl>
    <w:p w14:paraId="3D2DCADD" w14:textId="77777777" w:rsidR="009319B6" w:rsidRPr="00327087" w:rsidRDefault="009319B6" w:rsidP="009319B6">
      <w:pPr>
        <w:jc w:val="center"/>
        <w:rPr>
          <w:color w:val="1B193E"/>
          <w:sz w:val="20"/>
          <w:szCs w:val="20"/>
        </w:rPr>
      </w:pPr>
    </w:p>
    <w:sectPr w:rsidR="009319B6" w:rsidRPr="00327087" w:rsidSect="00931E19">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0E930" w14:textId="77777777" w:rsidR="002A027D" w:rsidRDefault="002A027D" w:rsidP="00454DEB">
      <w:pPr>
        <w:spacing w:after="0" w:line="240" w:lineRule="auto"/>
      </w:pPr>
      <w:r>
        <w:separator/>
      </w:r>
    </w:p>
  </w:endnote>
  <w:endnote w:type="continuationSeparator" w:id="0">
    <w:p w14:paraId="32F78AC5" w14:textId="77777777" w:rsidR="002A027D" w:rsidRDefault="002A027D" w:rsidP="00454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CB2B" w14:textId="54F1338C" w:rsidR="00454DEB" w:rsidRDefault="001A03DF">
    <w:pPr>
      <w:pStyle w:val="Noga"/>
    </w:pPr>
    <w:r>
      <w:rPr>
        <w:noProof/>
      </w:rPr>
      <mc:AlternateContent>
        <mc:Choice Requires="wpg">
          <w:drawing>
            <wp:anchor distT="0" distB="0" distL="114300" distR="114300" simplePos="0" relativeHeight="251675648" behindDoc="0" locked="0" layoutInCell="1" allowOverlap="1" wp14:anchorId="42A06DB2" wp14:editId="14ADB121">
              <wp:simplePos x="0" y="0"/>
              <wp:positionH relativeFrom="column">
                <wp:posOffset>5495925</wp:posOffset>
              </wp:positionH>
              <wp:positionV relativeFrom="paragraph">
                <wp:posOffset>-600075</wp:posOffset>
              </wp:positionV>
              <wp:extent cx="1259840" cy="1732280"/>
              <wp:effectExtent l="0" t="0" r="0" b="1270"/>
              <wp:wrapNone/>
              <wp:docPr id="19" name="Grupo 19"/>
              <wp:cNvGraphicFramePr/>
              <a:graphic xmlns:a="http://schemas.openxmlformats.org/drawingml/2006/main">
                <a:graphicData uri="http://schemas.microsoft.com/office/word/2010/wordprocessingGroup">
                  <wpg:wgp>
                    <wpg:cNvGrpSpPr/>
                    <wpg:grpSpPr>
                      <a:xfrm>
                        <a:off x="0" y="0"/>
                        <a:ext cx="1259840" cy="1732280"/>
                        <a:chOff x="0" y="0"/>
                        <a:chExt cx="1259840" cy="1732280"/>
                      </a:xfrm>
                    </wpg:grpSpPr>
                    <wps:wsp>
                      <wps:cNvPr id="10" name="Elipse 9">
                        <a:extLst>
                          <a:ext uri="{FF2B5EF4-FFF2-40B4-BE49-F238E27FC236}">
                            <a16:creationId xmlns:a16="http://schemas.microsoft.com/office/drawing/2014/main" id="{8144F513-20BC-E16C-BF0A-E70222D439E1}"/>
                          </a:ext>
                        </a:extLst>
                      </wps:cNvPr>
                      <wps:cNvSpPr/>
                      <wps:spPr>
                        <a:xfrm>
                          <a:off x="0" y="472440"/>
                          <a:ext cx="1259840" cy="1259840"/>
                        </a:xfrm>
                        <a:prstGeom prst="ellipse">
                          <a:avLst/>
                        </a:prstGeom>
                        <a:solidFill>
                          <a:srgbClr val="0AD99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Elipse 10">
                        <a:extLst>
                          <a:ext uri="{FF2B5EF4-FFF2-40B4-BE49-F238E27FC236}">
                            <a16:creationId xmlns:a16="http://schemas.microsoft.com/office/drawing/2014/main" id="{A1846C55-3CB2-AB2E-7441-AEE9EB05106E}"/>
                          </a:ext>
                        </a:extLst>
                      </wps:cNvPr>
                      <wps:cNvSpPr/>
                      <wps:spPr>
                        <a:xfrm>
                          <a:off x="502920" y="0"/>
                          <a:ext cx="719455" cy="719455"/>
                        </a:xfrm>
                        <a:prstGeom prst="ellipse">
                          <a:avLst/>
                        </a:prstGeom>
                        <a:solidFill>
                          <a:srgbClr val="F6AA0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A135F39" id="Grupo 19" o:spid="_x0000_s1026" style="position:absolute;margin-left:432.75pt;margin-top:-47.25pt;width:99.2pt;height:136.4pt;z-index:251675648" coordsize="12598,1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">
              <v:oval id="Elipse 9" o:spid="_x0000_s1027" style="position:absolute;top:4724;width:12598;height:12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" fillcolor="#0ad995" stroked="f" strokeweight="1pt">
                <v:stroke joinstyle="miter"/>
              </v:oval>
              <v:oval id="Elipse 10" o:spid="_x0000_s1028" style="position:absolute;left:5029;width:7194;height:7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" fillcolor="#f6aa07" stroked="f" strokeweight="1pt">
                <v:stroke joinstyle="miter"/>
              </v:oval>
            </v:group>
          </w:pict>
        </mc:Fallback>
      </mc:AlternateContent>
    </w:r>
    <w:r>
      <w:rPr>
        <w:noProof/>
      </w:rPr>
      <mc:AlternateContent>
        <mc:Choice Requires="wps">
          <w:drawing>
            <wp:anchor distT="45720" distB="45720" distL="114300" distR="114300" simplePos="0" relativeHeight="251670528" behindDoc="0" locked="0" layoutInCell="1" allowOverlap="1" wp14:anchorId="36D0CDD9" wp14:editId="00A9D261">
              <wp:simplePos x="0" y="0"/>
              <wp:positionH relativeFrom="page">
                <wp:posOffset>5509260</wp:posOffset>
              </wp:positionH>
              <wp:positionV relativeFrom="paragraph">
                <wp:posOffset>-371475</wp:posOffset>
              </wp:positionV>
              <wp:extent cx="1690370" cy="360680"/>
              <wp:effectExtent l="0" t="0" r="0" b="1270"/>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360680"/>
                      </a:xfrm>
                      <a:prstGeom prst="rect">
                        <a:avLst/>
                      </a:prstGeom>
                      <a:noFill/>
                      <a:ln w="9525">
                        <a:noFill/>
                        <a:miter lim="800000"/>
                        <a:headEnd/>
                        <a:tailEnd/>
                      </a:ln>
                    </wps:spPr>
                    <wps:txbx>
                      <w:txbxContent>
                        <w:p w14:paraId="19DB30DD" w14:textId="77540439" w:rsidR="00D3670D" w:rsidRPr="001A03DF" w:rsidRDefault="00000000" w:rsidP="00D3670D">
                          <w:pPr>
                            <w:jc w:val="center"/>
                            <w:rPr>
                              <w:rFonts w:asciiTheme="majorHAnsi" w:hAnsiTheme="majorHAnsi" w:cstheme="majorHAnsi"/>
                              <w:b/>
                              <w:bCs/>
                              <w:color w:val="1B193E"/>
                              <w:sz w:val="24"/>
                              <w:szCs w:val="24"/>
                              <w:lang w:val="es-ES"/>
                            </w:rPr>
                          </w:pPr>
                          <w:hyperlink r:id="rId1" w:history="1">
                            <w:r w:rsidR="00D3670D" w:rsidRPr="001A03DF">
                              <w:rPr>
                                <w:rStyle w:val="Hiperpovezava"/>
                                <w:rFonts w:asciiTheme="majorHAnsi" w:hAnsiTheme="majorHAnsi" w:cstheme="majorHAnsi"/>
                                <w:b/>
                                <w:bCs/>
                                <w:color w:val="1B193E"/>
                                <w:sz w:val="24"/>
                                <w:szCs w:val="24"/>
                                <w:u w:val="none"/>
                              </w:rPr>
                              <w:t>digital-dream-lab.eu</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6D0CDD9" id="_x0000_t202" coordsize="21600,21600" o:spt="202" path="m,l,21600r21600,l21600,xe">
              <v:stroke joinstyle="miter"/>
              <v:path gradientshapeok="t" o:connecttype="rect"/>
            </v:shapetype>
            <v:shape id="Cuadro de texto 2" o:spid="_x0000_s1026" type="#_x0000_t202" style="position:absolute;margin-left:433.8pt;margin-top:-29.25pt;width:133.1pt;height:28.4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" filled="f" stroked="f">
              <v:textbox>
                <w:txbxContent>
                  <w:p w14:paraId="19DB30DD" w14:textId="77540439" w:rsidR="00D3670D" w:rsidRPr="001A03DF" w:rsidRDefault="00000000" w:rsidP="00D3670D">
                    <w:pPr>
                      <w:jc w:val="center"/>
                      <w:rPr>
                        <w:rFonts w:asciiTheme="majorHAnsi" w:hAnsiTheme="majorHAnsi" w:cstheme="majorHAnsi"/>
                        <w:b/>
                        <w:bCs/>
                        <w:color w:val="1B193E"/>
                        <w:sz w:val="24"/>
                        <w:szCs w:val="24"/>
                        <w:lang w:val="es-ES"/>
                      </w:rPr>
                    </w:pPr>
                    <w:hyperlink r:id="rId2" w:history="1">
                      <w:r w:rsidR="00D3670D" w:rsidRPr="001A03DF">
                        <w:rPr>
                          <w:rStyle w:val="Hiperpovezava"/>
                          <w:rFonts w:asciiTheme="majorHAnsi" w:hAnsiTheme="majorHAnsi" w:cstheme="majorHAnsi"/>
                          <w:b/>
                          <w:bCs/>
                          <w:color w:val="1B193E"/>
                          <w:sz w:val="24"/>
                          <w:szCs w:val="24"/>
                          <w:u w:val="none"/>
                        </w:rPr>
                        <w:t>digital-dream-lab.eu</w:t>
                      </w:r>
                    </w:hyperlink>
                  </w:p>
                </w:txbxContent>
              </v:textbox>
              <w10:wrap type="square" anchorx="page"/>
            </v:shape>
          </w:pict>
        </mc:Fallback>
      </mc:AlternateContent>
    </w:r>
    <w:r w:rsidR="003C753E">
      <w:rPr>
        <w:noProof/>
      </w:rPr>
      <mc:AlternateContent>
        <mc:Choice Requires="wps">
          <w:drawing>
            <wp:anchor distT="0" distB="0" distL="114300" distR="114300" simplePos="0" relativeHeight="251662336" behindDoc="0" locked="0" layoutInCell="1" allowOverlap="1" wp14:anchorId="4B359A04" wp14:editId="4B4A68F8">
              <wp:simplePos x="0" y="0"/>
              <wp:positionH relativeFrom="column">
                <wp:posOffset>-996950</wp:posOffset>
              </wp:positionH>
              <wp:positionV relativeFrom="paragraph">
                <wp:posOffset>-52070</wp:posOffset>
              </wp:positionV>
              <wp:extent cx="6324600" cy="624840"/>
              <wp:effectExtent l="0" t="0" r="0" b="381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624840"/>
                      </a:xfrm>
                      <a:prstGeom prst="rect">
                        <a:avLst/>
                      </a:prstGeom>
                      <a:noFill/>
                      <a:ln w="9525">
                        <a:noFill/>
                        <a:miter lim="800000"/>
                        <a:headEnd/>
                        <a:tailEnd/>
                      </a:ln>
                    </wps:spPr>
                    <wps:txbx>
                      <w:txbxContent>
                        <w:p w14:paraId="03090657" w14:textId="49730D90" w:rsidR="00454DEB" w:rsidRPr="00454DEB" w:rsidRDefault="00454DEB" w:rsidP="00454DEB">
                          <w:pPr>
                            <w:rPr>
                              <w:color w:val="FFFFFF" w:themeColor="background1"/>
                              <w:sz w:val="20"/>
                              <w:szCs w:val="20"/>
                            </w:rPr>
                          </w:pPr>
                          <w:r w:rsidRPr="00454DEB">
                            <w:rPr>
                              <w:color w:val="FFFFFF" w:themeColor="background1"/>
                              <w:sz w:val="20"/>
                              <w:szCs w:val="20"/>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14:paraId="43626E89" w14:textId="78FAD2B9" w:rsidR="00454DEB" w:rsidRPr="00454DEB" w:rsidRDefault="00454DEB"/>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B359A04" id="_x0000_s1027" type="#_x0000_t202" style="position:absolute;margin-left:-78.5pt;margin-top:-4.1pt;width:498pt;height:49.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" filled="f" stroked="f">
              <v:textbox>
                <w:txbxContent>
                  <w:p w14:paraId="03090657" w14:textId="49730D90" w:rsidR="00454DEB" w:rsidRPr="00454DEB" w:rsidRDefault="00454DEB" w:rsidP="00454DEB">
                    <w:pPr>
                      <w:rPr>
                        <w:color w:val="FFFFFF" w:themeColor="background1"/>
                        <w:sz w:val="20"/>
                        <w:szCs w:val="20"/>
                      </w:rPr>
                    </w:pPr>
                    <w:r w:rsidRPr="00454DEB">
                      <w:rPr>
                        <w:color w:val="FFFFFF" w:themeColor="background1"/>
                        <w:sz w:val="20"/>
                        <w:szCs w:val="20"/>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14:paraId="43626E89" w14:textId="78FAD2B9" w:rsidR="00454DEB" w:rsidRPr="00454DEB" w:rsidRDefault="00454DEB"/>
                </w:txbxContent>
              </v:textbox>
            </v:shape>
          </w:pict>
        </mc:Fallback>
      </mc:AlternateContent>
    </w:r>
    <w:r w:rsidR="003C753E">
      <w:rPr>
        <w:noProof/>
      </w:rPr>
      <mc:AlternateContent>
        <mc:Choice Requires="wps">
          <w:drawing>
            <wp:anchor distT="0" distB="0" distL="114300" distR="114300" simplePos="0" relativeHeight="251661312" behindDoc="0" locked="0" layoutInCell="1" allowOverlap="1" wp14:anchorId="2C344384" wp14:editId="176CFD9F">
              <wp:simplePos x="0" y="0"/>
              <wp:positionH relativeFrom="column">
                <wp:posOffset>-1080135</wp:posOffset>
              </wp:positionH>
              <wp:positionV relativeFrom="paragraph">
                <wp:posOffset>-82608</wp:posOffset>
              </wp:positionV>
              <wp:extent cx="7566660" cy="693420"/>
              <wp:effectExtent l="0" t="0" r="0" b="0"/>
              <wp:wrapNone/>
              <wp:docPr id="6" name="Rectángulo 6"/>
              <wp:cNvGraphicFramePr/>
              <a:graphic xmlns:a="http://schemas.openxmlformats.org/drawingml/2006/main">
                <a:graphicData uri="http://schemas.microsoft.com/office/word/2010/wordprocessingShape">
                  <wps:wsp>
                    <wps:cNvSpPr/>
                    <wps:spPr>
                      <a:xfrm>
                        <a:off x="0" y="0"/>
                        <a:ext cx="7566660" cy="693420"/>
                      </a:xfrm>
                      <a:prstGeom prst="rect">
                        <a:avLst/>
                      </a:prstGeom>
                      <a:solidFill>
                        <a:srgbClr val="1B193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C2CC8A" id="Rectángulo 6" o:spid="_x0000_s1026" style="position:absolute;margin-left:-85.05pt;margin-top:-6.5pt;width:595.8pt;height:54.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" fillcolor="#1b193e"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9E35E" w14:textId="77777777" w:rsidR="002A027D" w:rsidRDefault="002A027D" w:rsidP="00454DEB">
      <w:pPr>
        <w:spacing w:after="0" w:line="240" w:lineRule="auto"/>
      </w:pPr>
      <w:r>
        <w:separator/>
      </w:r>
    </w:p>
  </w:footnote>
  <w:footnote w:type="continuationSeparator" w:id="0">
    <w:p w14:paraId="730C6F87" w14:textId="77777777" w:rsidR="002A027D" w:rsidRDefault="002A027D" w:rsidP="00454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7E27" w14:textId="0090D58A" w:rsidR="00454DEB" w:rsidRDefault="00C34979">
    <w:pPr>
      <w:pStyle w:val="Glava"/>
    </w:pPr>
    <w:r>
      <w:rPr>
        <w:noProof/>
      </w:rPr>
      <mc:AlternateContent>
        <mc:Choice Requires="wpg">
          <w:drawing>
            <wp:anchor distT="0" distB="0" distL="114300" distR="114300" simplePos="0" relativeHeight="251653120" behindDoc="0" locked="0" layoutInCell="1" allowOverlap="1" wp14:anchorId="330396C3" wp14:editId="1830E15C">
              <wp:simplePos x="0" y="0"/>
              <wp:positionH relativeFrom="column">
                <wp:posOffset>-1350645</wp:posOffset>
              </wp:positionH>
              <wp:positionV relativeFrom="paragraph">
                <wp:posOffset>-528955</wp:posOffset>
              </wp:positionV>
              <wp:extent cx="1271270" cy="1094740"/>
              <wp:effectExtent l="0" t="0" r="5080" b="0"/>
              <wp:wrapNone/>
              <wp:docPr id="13" name="Grupo 13"/>
              <wp:cNvGraphicFramePr/>
              <a:graphic xmlns:a="http://schemas.openxmlformats.org/drawingml/2006/main">
                <a:graphicData uri="http://schemas.microsoft.com/office/word/2010/wordprocessingGroup">
                  <wpg:wgp>
                    <wpg:cNvGrpSpPr/>
                    <wpg:grpSpPr>
                      <a:xfrm>
                        <a:off x="0" y="0"/>
                        <a:ext cx="1271270" cy="1094740"/>
                        <a:chOff x="0" y="0"/>
                        <a:chExt cx="1271520" cy="1095240"/>
                      </a:xfrm>
                    </wpg:grpSpPr>
                    <wps:wsp>
                      <wps:cNvPr id="8" name="Elipse 7">
                        <a:extLst>
                          <a:ext uri="{FF2B5EF4-FFF2-40B4-BE49-F238E27FC236}">
                            <a16:creationId xmlns:a16="http://schemas.microsoft.com/office/drawing/2014/main" id="{5C6DF67F-005A-8458-5A89-C996DCFAD307}"/>
                          </a:ext>
                        </a:extLst>
                      </wps:cNvPr>
                      <wps:cNvSpPr/>
                      <wps:spPr>
                        <a:xfrm>
                          <a:off x="0" y="15240"/>
                          <a:ext cx="1080000" cy="1080000"/>
                        </a:xfrm>
                        <a:prstGeom prst="ellipse">
                          <a:avLst/>
                        </a:prstGeom>
                        <a:solidFill>
                          <a:srgbClr val="F6AA0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Elipse 8">
                        <a:extLst>
                          <a:ext uri="{FF2B5EF4-FFF2-40B4-BE49-F238E27FC236}">
                            <a16:creationId xmlns:a16="http://schemas.microsoft.com/office/drawing/2014/main" id="{B94E7903-9A2C-AAFD-9531-B8DF83460301}"/>
                          </a:ext>
                        </a:extLst>
                      </wps:cNvPr>
                      <wps:cNvSpPr/>
                      <wps:spPr>
                        <a:xfrm>
                          <a:off x="731520" y="0"/>
                          <a:ext cx="540000" cy="540000"/>
                        </a:xfrm>
                        <a:prstGeom prst="ellipse">
                          <a:avLst/>
                        </a:prstGeom>
                        <a:solidFill>
                          <a:srgbClr val="0AD99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2058C6DF" id="Grupo 13" o:spid="_x0000_s1026" style="position:absolute;margin-left:-106.35pt;margin-top:-41.65pt;width:100.1pt;height:86.2pt;z-index:251653120" coordsize="12715,1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">
              <v:oval id="Elipse 7" o:spid="_x0000_s1027" style="position:absolute;top:152;width:108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" fillcolor="#f6aa07" stroked="f" strokeweight="1pt">
                <v:stroke joinstyle="miter"/>
              </v:oval>
              <v:oval id="Elipse 8" o:spid="_x0000_s1028" style="position:absolute;left:7315;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" fillcolor="#0ad995" stroked="f" strokeweight="1pt">
                <v:stroke joinstyle="miter"/>
              </v:oval>
            </v:group>
          </w:pict>
        </mc:Fallback>
      </mc:AlternateContent>
    </w:r>
    <w:r w:rsidR="00327087">
      <w:rPr>
        <w:noProof/>
      </w:rPr>
      <mc:AlternateContent>
        <mc:Choice Requires="wps">
          <w:drawing>
            <wp:anchor distT="0" distB="0" distL="114300" distR="114300" simplePos="0" relativeHeight="251681792" behindDoc="0" locked="0" layoutInCell="1" allowOverlap="1" wp14:anchorId="449A111A" wp14:editId="32106357">
              <wp:simplePos x="0" y="0"/>
              <wp:positionH relativeFrom="margin">
                <wp:align>center</wp:align>
              </wp:positionH>
              <wp:positionV relativeFrom="paragraph">
                <wp:posOffset>154305</wp:posOffset>
              </wp:positionV>
              <wp:extent cx="108000" cy="108000"/>
              <wp:effectExtent l="0" t="0" r="6350" b="6350"/>
              <wp:wrapNone/>
              <wp:docPr id="25" name="Elipse 8"/>
              <wp:cNvGraphicFramePr/>
              <a:graphic xmlns:a="http://schemas.openxmlformats.org/drawingml/2006/main">
                <a:graphicData uri="http://schemas.microsoft.com/office/word/2010/wordprocessingShape">
                  <wps:wsp>
                    <wps:cNvSpPr/>
                    <wps:spPr>
                      <a:xfrm>
                        <a:off x="0" y="0"/>
                        <a:ext cx="108000" cy="108000"/>
                      </a:xfrm>
                      <a:prstGeom prst="ellipse">
                        <a:avLst/>
                      </a:prstGeom>
                      <a:solidFill>
                        <a:srgbClr val="F6AA0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39BD558A" id="Elipse 8" o:spid="_x0000_s1026" style="position:absolute;margin-left:0;margin-top:12.15pt;width:8.5pt;height:8.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" fillcolor="#f6aa07" stroked="f" strokeweight="1pt">
              <v:stroke joinstyle="miter"/>
              <w10:wrap anchorx="margin"/>
            </v:oval>
          </w:pict>
        </mc:Fallback>
      </mc:AlternateContent>
    </w:r>
    <w:r w:rsidR="00327087">
      <w:rPr>
        <w:noProof/>
      </w:rPr>
      <w:drawing>
        <wp:anchor distT="0" distB="0" distL="114300" distR="114300" simplePos="0" relativeHeight="251654144" behindDoc="0" locked="0" layoutInCell="1" allowOverlap="1" wp14:anchorId="305767C8" wp14:editId="55BD977E">
          <wp:simplePos x="0" y="0"/>
          <wp:positionH relativeFrom="margin">
            <wp:posOffset>475615</wp:posOffset>
          </wp:positionH>
          <wp:positionV relativeFrom="paragraph">
            <wp:posOffset>-243205</wp:posOffset>
          </wp:positionV>
          <wp:extent cx="1790700" cy="904875"/>
          <wp:effectExtent l="0" t="0" r="0" b="952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087" w:rsidRPr="003C753E">
      <w:rPr>
        <w:noProof/>
      </w:rPr>
      <w:drawing>
        <wp:anchor distT="0" distB="0" distL="114300" distR="114300" simplePos="0" relativeHeight="251671552" behindDoc="0" locked="0" layoutInCell="1" allowOverlap="1" wp14:anchorId="07BA6EB1" wp14:editId="2F929898">
          <wp:simplePos x="0" y="0"/>
          <wp:positionH relativeFrom="margin">
            <wp:align>right</wp:align>
          </wp:positionH>
          <wp:positionV relativeFrom="paragraph">
            <wp:posOffset>-31750</wp:posOffset>
          </wp:positionV>
          <wp:extent cx="2253615" cy="472440"/>
          <wp:effectExtent l="0" t="0" r="0" b="3810"/>
          <wp:wrapTopAndBottom/>
          <wp:docPr id="48" name="Imagen 47" descr="Texto&#10;&#10;Descripción generada automáticamente">
            <a:extLst xmlns:a="http://schemas.openxmlformats.org/drawingml/2006/main">
              <a:ext uri="{FF2B5EF4-FFF2-40B4-BE49-F238E27FC236}">
                <a16:creationId xmlns:a16="http://schemas.microsoft.com/office/drawing/2014/main" id="{2CA96A6B-389F-0861-B1FE-2EA0F58657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n 47" descr="Texto&#10;&#10;Descripción generada automáticamente">
                    <a:extLst>
                      <a:ext uri="{FF2B5EF4-FFF2-40B4-BE49-F238E27FC236}">
                        <a16:creationId xmlns:a16="http://schemas.microsoft.com/office/drawing/2014/main" id="{2CA96A6B-389F-0861-B1FE-2EA0F586578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253615" cy="472440"/>
                  </a:xfrm>
                  <a:prstGeom prst="rect">
                    <a:avLst/>
                  </a:prstGeom>
                </pic:spPr>
              </pic:pic>
            </a:graphicData>
          </a:graphic>
          <wp14:sizeRelH relativeFrom="margin">
            <wp14:pctWidth>0</wp14:pctWidth>
          </wp14:sizeRelH>
          <wp14:sizeRelV relativeFrom="margin">
            <wp14:pctHeight>0</wp14:pctHeight>
          </wp14:sizeRelV>
        </wp:anchor>
      </w:drawing>
    </w:r>
    <w:r w:rsidR="00327087">
      <w:rPr>
        <w:noProof/>
      </w:rPr>
      <mc:AlternateContent>
        <mc:Choice Requires="wps">
          <w:drawing>
            <wp:anchor distT="0" distB="0" distL="114300" distR="114300" simplePos="0" relativeHeight="251652095" behindDoc="0" locked="0" layoutInCell="1" allowOverlap="1" wp14:anchorId="3865D4E4" wp14:editId="4F5CC2AF">
              <wp:simplePos x="0" y="0"/>
              <wp:positionH relativeFrom="page">
                <wp:align>right</wp:align>
              </wp:positionH>
              <wp:positionV relativeFrom="paragraph">
                <wp:posOffset>-449580</wp:posOffset>
              </wp:positionV>
              <wp:extent cx="7566660" cy="68580"/>
              <wp:effectExtent l="0" t="0" r="0" b="7620"/>
              <wp:wrapNone/>
              <wp:docPr id="20" name="Rectángulo 20"/>
              <wp:cNvGraphicFramePr/>
              <a:graphic xmlns:a="http://schemas.openxmlformats.org/drawingml/2006/main">
                <a:graphicData uri="http://schemas.microsoft.com/office/word/2010/wordprocessingShape">
                  <wps:wsp>
                    <wps:cNvSpPr/>
                    <wps:spPr>
                      <a:xfrm>
                        <a:off x="0" y="0"/>
                        <a:ext cx="7566660" cy="68580"/>
                      </a:xfrm>
                      <a:prstGeom prst="rect">
                        <a:avLst/>
                      </a:prstGeom>
                      <a:solidFill>
                        <a:srgbClr val="1B193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B2C171" id="Rectángulo 20" o:spid="_x0000_s1026" style="position:absolute;margin-left:544.6pt;margin-top:-35.4pt;width:595.8pt;height:5.4pt;z-index:251652095;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" fillcolor="#1b193e"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14E85"/>
    <w:multiLevelType w:val="hybridMultilevel"/>
    <w:tmpl w:val="FE3E1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D801F7"/>
    <w:multiLevelType w:val="multilevel"/>
    <w:tmpl w:val="0C185E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F36E1"/>
    <w:multiLevelType w:val="hybridMultilevel"/>
    <w:tmpl w:val="18DC2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83142"/>
    <w:multiLevelType w:val="hybridMultilevel"/>
    <w:tmpl w:val="91E0C2C0"/>
    <w:lvl w:ilvl="0" w:tplc="8D30D512">
      <w:start w:val="3"/>
      <w:numFmt w:val="bullet"/>
      <w:lvlText w:val="-"/>
      <w:lvlJc w:val="left"/>
      <w:pPr>
        <w:ind w:left="720" w:hanging="360"/>
      </w:pPr>
      <w:rPr>
        <w:rFonts w:ascii="Calibri" w:eastAsiaTheme="minorEastAsia" w:hAnsi="Calibri" w:cs="Calibri"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41D1E28"/>
    <w:multiLevelType w:val="multilevel"/>
    <w:tmpl w:val="59241F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71642185">
    <w:abstractNumId w:val="2"/>
  </w:num>
  <w:num w:numId="2" w16cid:durableId="1851989417">
    <w:abstractNumId w:val="0"/>
  </w:num>
  <w:num w:numId="3" w16cid:durableId="1480687367">
    <w:abstractNumId w:val="4"/>
  </w:num>
  <w:num w:numId="4" w16cid:durableId="1333753975">
    <w:abstractNumId w:val="1"/>
  </w:num>
  <w:num w:numId="5" w16cid:durableId="21224591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8C6"/>
    <w:rsid w:val="000252CB"/>
    <w:rsid w:val="000269C8"/>
    <w:rsid w:val="00026C43"/>
    <w:rsid w:val="00036D73"/>
    <w:rsid w:val="000921BA"/>
    <w:rsid w:val="00096D04"/>
    <w:rsid w:val="000B5BAD"/>
    <w:rsid w:val="000C0A87"/>
    <w:rsid w:val="000F01D1"/>
    <w:rsid w:val="00100AB7"/>
    <w:rsid w:val="001A00CC"/>
    <w:rsid w:val="001A03DF"/>
    <w:rsid w:val="001B4159"/>
    <w:rsid w:val="001D2AE5"/>
    <w:rsid w:val="00211015"/>
    <w:rsid w:val="00215289"/>
    <w:rsid w:val="002415D8"/>
    <w:rsid w:val="00287D47"/>
    <w:rsid w:val="002A027D"/>
    <w:rsid w:val="002A04B8"/>
    <w:rsid w:val="002A1B9B"/>
    <w:rsid w:val="002F7340"/>
    <w:rsid w:val="00327087"/>
    <w:rsid w:val="00327114"/>
    <w:rsid w:val="0034612C"/>
    <w:rsid w:val="00351A0C"/>
    <w:rsid w:val="003744FB"/>
    <w:rsid w:val="00391659"/>
    <w:rsid w:val="00393E79"/>
    <w:rsid w:val="00397407"/>
    <w:rsid w:val="003C2885"/>
    <w:rsid w:val="003C753E"/>
    <w:rsid w:val="003F42CB"/>
    <w:rsid w:val="00407CAE"/>
    <w:rsid w:val="00454DEB"/>
    <w:rsid w:val="0046577A"/>
    <w:rsid w:val="004734D2"/>
    <w:rsid w:val="004958DA"/>
    <w:rsid w:val="004A648D"/>
    <w:rsid w:val="005169A2"/>
    <w:rsid w:val="00521E4F"/>
    <w:rsid w:val="0053011F"/>
    <w:rsid w:val="0055403D"/>
    <w:rsid w:val="00560F9E"/>
    <w:rsid w:val="005640CC"/>
    <w:rsid w:val="0059601F"/>
    <w:rsid w:val="005A2D30"/>
    <w:rsid w:val="005A794B"/>
    <w:rsid w:val="005C0450"/>
    <w:rsid w:val="005C6941"/>
    <w:rsid w:val="00616B71"/>
    <w:rsid w:val="0063246A"/>
    <w:rsid w:val="00653629"/>
    <w:rsid w:val="00660545"/>
    <w:rsid w:val="006C37EB"/>
    <w:rsid w:val="006E3C80"/>
    <w:rsid w:val="006E51AF"/>
    <w:rsid w:val="006F3973"/>
    <w:rsid w:val="00726493"/>
    <w:rsid w:val="00732D17"/>
    <w:rsid w:val="00776923"/>
    <w:rsid w:val="00862DC9"/>
    <w:rsid w:val="00895475"/>
    <w:rsid w:val="00902138"/>
    <w:rsid w:val="009319B6"/>
    <w:rsid w:val="00931E19"/>
    <w:rsid w:val="00942070"/>
    <w:rsid w:val="009838F1"/>
    <w:rsid w:val="00990179"/>
    <w:rsid w:val="00AA4085"/>
    <w:rsid w:val="00AC15AA"/>
    <w:rsid w:val="00AE1B5D"/>
    <w:rsid w:val="00B06886"/>
    <w:rsid w:val="00B900B9"/>
    <w:rsid w:val="00BA2226"/>
    <w:rsid w:val="00BB6A4F"/>
    <w:rsid w:val="00BE19DA"/>
    <w:rsid w:val="00C05809"/>
    <w:rsid w:val="00C151DC"/>
    <w:rsid w:val="00C27E9B"/>
    <w:rsid w:val="00C34979"/>
    <w:rsid w:val="00C92409"/>
    <w:rsid w:val="00CA52A8"/>
    <w:rsid w:val="00CD0ED3"/>
    <w:rsid w:val="00CD4DA1"/>
    <w:rsid w:val="00D22A35"/>
    <w:rsid w:val="00D34908"/>
    <w:rsid w:val="00D3670D"/>
    <w:rsid w:val="00D60F35"/>
    <w:rsid w:val="00D61A1B"/>
    <w:rsid w:val="00D935F9"/>
    <w:rsid w:val="00DC55A4"/>
    <w:rsid w:val="00DC5EDB"/>
    <w:rsid w:val="00DC7203"/>
    <w:rsid w:val="00DE2EE4"/>
    <w:rsid w:val="00DE6134"/>
    <w:rsid w:val="00DF3A3C"/>
    <w:rsid w:val="00E104AB"/>
    <w:rsid w:val="00E70490"/>
    <w:rsid w:val="00ED38C6"/>
    <w:rsid w:val="00EE1CB8"/>
    <w:rsid w:val="00EF74A2"/>
    <w:rsid w:val="00F075F4"/>
    <w:rsid w:val="00F16D4C"/>
    <w:rsid w:val="00F452D2"/>
    <w:rsid w:val="00F5390A"/>
    <w:rsid w:val="00F56D3F"/>
    <w:rsid w:val="00F838EF"/>
    <w:rsid w:val="00F9308B"/>
    <w:rsid w:val="00FA6297"/>
    <w:rsid w:val="00FE59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A9804"/>
  <w15:chartTrackingRefBased/>
  <w15:docId w15:val="{95DF6757-1AB1-4D4C-9A49-ABF3A8D8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53629"/>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54DEB"/>
    <w:pPr>
      <w:tabs>
        <w:tab w:val="center" w:pos="4252"/>
        <w:tab w:val="right" w:pos="8504"/>
      </w:tabs>
      <w:spacing w:after="0" w:line="240" w:lineRule="auto"/>
    </w:pPr>
  </w:style>
  <w:style w:type="character" w:customStyle="1" w:styleId="GlavaZnak">
    <w:name w:val="Glava Znak"/>
    <w:basedOn w:val="Privzetapisavaodstavka"/>
    <w:link w:val="Glava"/>
    <w:uiPriority w:val="99"/>
    <w:rsid w:val="00454DEB"/>
  </w:style>
  <w:style w:type="paragraph" w:styleId="Noga">
    <w:name w:val="footer"/>
    <w:basedOn w:val="Navaden"/>
    <w:link w:val="NogaZnak"/>
    <w:uiPriority w:val="99"/>
    <w:unhideWhenUsed/>
    <w:rsid w:val="00454DEB"/>
    <w:pPr>
      <w:tabs>
        <w:tab w:val="center" w:pos="4252"/>
        <w:tab w:val="right" w:pos="8504"/>
      </w:tabs>
      <w:spacing w:after="0" w:line="240" w:lineRule="auto"/>
    </w:pPr>
  </w:style>
  <w:style w:type="character" w:customStyle="1" w:styleId="NogaZnak">
    <w:name w:val="Noga Znak"/>
    <w:basedOn w:val="Privzetapisavaodstavka"/>
    <w:link w:val="Noga"/>
    <w:uiPriority w:val="99"/>
    <w:rsid w:val="00454DEB"/>
  </w:style>
  <w:style w:type="table" w:styleId="Tabelamrea">
    <w:name w:val="Table Grid"/>
    <w:basedOn w:val="Navadnatabela"/>
    <w:uiPriority w:val="39"/>
    <w:rsid w:val="00454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454DEB"/>
    <w:pPr>
      <w:spacing w:before="100" w:beforeAutospacing="1" w:after="100" w:afterAutospacing="1" w:line="240" w:lineRule="auto"/>
    </w:pPr>
    <w:rPr>
      <w:rFonts w:ascii="Times New Roman" w:eastAsia="Times New Roman" w:hAnsi="Times New Roman" w:cs="Times New Roman"/>
      <w:sz w:val="24"/>
      <w:szCs w:val="24"/>
    </w:rPr>
  </w:style>
  <w:style w:type="character" w:styleId="Hiperpovezava">
    <w:name w:val="Hyperlink"/>
    <w:basedOn w:val="Privzetapisavaodstavka"/>
    <w:uiPriority w:val="99"/>
    <w:unhideWhenUsed/>
    <w:rsid w:val="001A03DF"/>
    <w:rPr>
      <w:color w:val="0563C1" w:themeColor="hyperlink"/>
      <w:u w:val="single"/>
    </w:rPr>
  </w:style>
  <w:style w:type="character" w:styleId="Nerazreenaomemba">
    <w:name w:val="Unresolved Mention"/>
    <w:basedOn w:val="Privzetapisavaodstavka"/>
    <w:uiPriority w:val="99"/>
    <w:semiHidden/>
    <w:unhideWhenUsed/>
    <w:rsid w:val="001A03DF"/>
    <w:rPr>
      <w:color w:val="605E5C"/>
      <w:shd w:val="clear" w:color="auto" w:fill="E1DFDD"/>
    </w:rPr>
  </w:style>
  <w:style w:type="paragraph" w:styleId="Odstavekseznama">
    <w:name w:val="List Paragraph"/>
    <w:basedOn w:val="Navaden"/>
    <w:uiPriority w:val="34"/>
    <w:qFormat/>
    <w:rsid w:val="00473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38381">
      <w:bodyDiv w:val="1"/>
      <w:marLeft w:val="0"/>
      <w:marRight w:val="0"/>
      <w:marTop w:val="0"/>
      <w:marBottom w:val="0"/>
      <w:divBdr>
        <w:top w:val="none" w:sz="0" w:space="0" w:color="auto"/>
        <w:left w:val="none" w:sz="0" w:space="0" w:color="auto"/>
        <w:bottom w:val="none" w:sz="0" w:space="0" w:color="auto"/>
        <w:right w:val="none" w:sz="0" w:space="0" w:color="auto"/>
      </w:divBdr>
    </w:div>
    <w:div w:id="132256709">
      <w:bodyDiv w:val="1"/>
      <w:marLeft w:val="0"/>
      <w:marRight w:val="0"/>
      <w:marTop w:val="0"/>
      <w:marBottom w:val="0"/>
      <w:divBdr>
        <w:top w:val="none" w:sz="0" w:space="0" w:color="auto"/>
        <w:left w:val="none" w:sz="0" w:space="0" w:color="auto"/>
        <w:bottom w:val="none" w:sz="0" w:space="0" w:color="auto"/>
        <w:right w:val="none" w:sz="0" w:space="0" w:color="auto"/>
      </w:divBdr>
    </w:div>
    <w:div w:id="236743486">
      <w:bodyDiv w:val="1"/>
      <w:marLeft w:val="0"/>
      <w:marRight w:val="0"/>
      <w:marTop w:val="0"/>
      <w:marBottom w:val="0"/>
      <w:divBdr>
        <w:top w:val="none" w:sz="0" w:space="0" w:color="auto"/>
        <w:left w:val="none" w:sz="0" w:space="0" w:color="auto"/>
        <w:bottom w:val="none" w:sz="0" w:space="0" w:color="auto"/>
        <w:right w:val="none" w:sz="0" w:space="0" w:color="auto"/>
      </w:divBdr>
    </w:div>
    <w:div w:id="271401497">
      <w:bodyDiv w:val="1"/>
      <w:marLeft w:val="0"/>
      <w:marRight w:val="0"/>
      <w:marTop w:val="0"/>
      <w:marBottom w:val="0"/>
      <w:divBdr>
        <w:top w:val="none" w:sz="0" w:space="0" w:color="auto"/>
        <w:left w:val="none" w:sz="0" w:space="0" w:color="auto"/>
        <w:bottom w:val="none" w:sz="0" w:space="0" w:color="auto"/>
        <w:right w:val="none" w:sz="0" w:space="0" w:color="auto"/>
      </w:divBdr>
    </w:div>
    <w:div w:id="275064294">
      <w:bodyDiv w:val="1"/>
      <w:marLeft w:val="0"/>
      <w:marRight w:val="0"/>
      <w:marTop w:val="0"/>
      <w:marBottom w:val="0"/>
      <w:divBdr>
        <w:top w:val="none" w:sz="0" w:space="0" w:color="auto"/>
        <w:left w:val="none" w:sz="0" w:space="0" w:color="auto"/>
        <w:bottom w:val="none" w:sz="0" w:space="0" w:color="auto"/>
        <w:right w:val="none" w:sz="0" w:space="0" w:color="auto"/>
      </w:divBdr>
    </w:div>
    <w:div w:id="308365348">
      <w:bodyDiv w:val="1"/>
      <w:marLeft w:val="0"/>
      <w:marRight w:val="0"/>
      <w:marTop w:val="0"/>
      <w:marBottom w:val="0"/>
      <w:divBdr>
        <w:top w:val="none" w:sz="0" w:space="0" w:color="auto"/>
        <w:left w:val="none" w:sz="0" w:space="0" w:color="auto"/>
        <w:bottom w:val="none" w:sz="0" w:space="0" w:color="auto"/>
        <w:right w:val="none" w:sz="0" w:space="0" w:color="auto"/>
      </w:divBdr>
    </w:div>
    <w:div w:id="336463302">
      <w:bodyDiv w:val="1"/>
      <w:marLeft w:val="0"/>
      <w:marRight w:val="0"/>
      <w:marTop w:val="0"/>
      <w:marBottom w:val="0"/>
      <w:divBdr>
        <w:top w:val="none" w:sz="0" w:space="0" w:color="auto"/>
        <w:left w:val="none" w:sz="0" w:space="0" w:color="auto"/>
        <w:bottom w:val="none" w:sz="0" w:space="0" w:color="auto"/>
        <w:right w:val="none" w:sz="0" w:space="0" w:color="auto"/>
      </w:divBdr>
    </w:div>
    <w:div w:id="735935063">
      <w:bodyDiv w:val="1"/>
      <w:marLeft w:val="0"/>
      <w:marRight w:val="0"/>
      <w:marTop w:val="0"/>
      <w:marBottom w:val="0"/>
      <w:divBdr>
        <w:top w:val="none" w:sz="0" w:space="0" w:color="auto"/>
        <w:left w:val="none" w:sz="0" w:space="0" w:color="auto"/>
        <w:bottom w:val="none" w:sz="0" w:space="0" w:color="auto"/>
        <w:right w:val="none" w:sz="0" w:space="0" w:color="auto"/>
      </w:divBdr>
    </w:div>
    <w:div w:id="803235784">
      <w:bodyDiv w:val="1"/>
      <w:marLeft w:val="0"/>
      <w:marRight w:val="0"/>
      <w:marTop w:val="0"/>
      <w:marBottom w:val="0"/>
      <w:divBdr>
        <w:top w:val="none" w:sz="0" w:space="0" w:color="auto"/>
        <w:left w:val="none" w:sz="0" w:space="0" w:color="auto"/>
        <w:bottom w:val="none" w:sz="0" w:space="0" w:color="auto"/>
        <w:right w:val="none" w:sz="0" w:space="0" w:color="auto"/>
      </w:divBdr>
    </w:div>
    <w:div w:id="1049962715">
      <w:bodyDiv w:val="1"/>
      <w:marLeft w:val="0"/>
      <w:marRight w:val="0"/>
      <w:marTop w:val="0"/>
      <w:marBottom w:val="0"/>
      <w:divBdr>
        <w:top w:val="none" w:sz="0" w:space="0" w:color="auto"/>
        <w:left w:val="none" w:sz="0" w:space="0" w:color="auto"/>
        <w:bottom w:val="none" w:sz="0" w:space="0" w:color="auto"/>
        <w:right w:val="none" w:sz="0" w:space="0" w:color="auto"/>
      </w:divBdr>
    </w:div>
    <w:div w:id="1121806201">
      <w:bodyDiv w:val="1"/>
      <w:marLeft w:val="0"/>
      <w:marRight w:val="0"/>
      <w:marTop w:val="0"/>
      <w:marBottom w:val="0"/>
      <w:divBdr>
        <w:top w:val="none" w:sz="0" w:space="0" w:color="auto"/>
        <w:left w:val="none" w:sz="0" w:space="0" w:color="auto"/>
        <w:bottom w:val="none" w:sz="0" w:space="0" w:color="auto"/>
        <w:right w:val="none" w:sz="0" w:space="0" w:color="auto"/>
      </w:divBdr>
    </w:div>
    <w:div w:id="1253007364">
      <w:bodyDiv w:val="1"/>
      <w:marLeft w:val="0"/>
      <w:marRight w:val="0"/>
      <w:marTop w:val="0"/>
      <w:marBottom w:val="0"/>
      <w:divBdr>
        <w:top w:val="none" w:sz="0" w:space="0" w:color="auto"/>
        <w:left w:val="none" w:sz="0" w:space="0" w:color="auto"/>
        <w:bottom w:val="none" w:sz="0" w:space="0" w:color="auto"/>
        <w:right w:val="none" w:sz="0" w:space="0" w:color="auto"/>
      </w:divBdr>
    </w:div>
    <w:div w:id="1359698149">
      <w:bodyDiv w:val="1"/>
      <w:marLeft w:val="0"/>
      <w:marRight w:val="0"/>
      <w:marTop w:val="0"/>
      <w:marBottom w:val="0"/>
      <w:divBdr>
        <w:top w:val="none" w:sz="0" w:space="0" w:color="auto"/>
        <w:left w:val="none" w:sz="0" w:space="0" w:color="auto"/>
        <w:bottom w:val="none" w:sz="0" w:space="0" w:color="auto"/>
        <w:right w:val="none" w:sz="0" w:space="0" w:color="auto"/>
      </w:divBdr>
    </w:div>
    <w:div w:id="1390030274">
      <w:bodyDiv w:val="1"/>
      <w:marLeft w:val="0"/>
      <w:marRight w:val="0"/>
      <w:marTop w:val="0"/>
      <w:marBottom w:val="0"/>
      <w:divBdr>
        <w:top w:val="none" w:sz="0" w:space="0" w:color="auto"/>
        <w:left w:val="none" w:sz="0" w:space="0" w:color="auto"/>
        <w:bottom w:val="none" w:sz="0" w:space="0" w:color="auto"/>
        <w:right w:val="none" w:sz="0" w:space="0" w:color="auto"/>
      </w:divBdr>
    </w:div>
    <w:div w:id="1550459031">
      <w:bodyDiv w:val="1"/>
      <w:marLeft w:val="0"/>
      <w:marRight w:val="0"/>
      <w:marTop w:val="0"/>
      <w:marBottom w:val="0"/>
      <w:divBdr>
        <w:top w:val="none" w:sz="0" w:space="0" w:color="auto"/>
        <w:left w:val="none" w:sz="0" w:space="0" w:color="auto"/>
        <w:bottom w:val="none" w:sz="0" w:space="0" w:color="auto"/>
        <w:right w:val="none" w:sz="0" w:space="0" w:color="auto"/>
      </w:divBdr>
    </w:div>
    <w:div w:id="1607034216">
      <w:bodyDiv w:val="1"/>
      <w:marLeft w:val="0"/>
      <w:marRight w:val="0"/>
      <w:marTop w:val="0"/>
      <w:marBottom w:val="0"/>
      <w:divBdr>
        <w:top w:val="none" w:sz="0" w:space="0" w:color="auto"/>
        <w:left w:val="none" w:sz="0" w:space="0" w:color="auto"/>
        <w:bottom w:val="none" w:sz="0" w:space="0" w:color="auto"/>
        <w:right w:val="none" w:sz="0" w:space="0" w:color="auto"/>
      </w:divBdr>
    </w:div>
    <w:div w:id="1852601122">
      <w:bodyDiv w:val="1"/>
      <w:marLeft w:val="0"/>
      <w:marRight w:val="0"/>
      <w:marTop w:val="0"/>
      <w:marBottom w:val="0"/>
      <w:divBdr>
        <w:top w:val="none" w:sz="0" w:space="0" w:color="auto"/>
        <w:left w:val="none" w:sz="0" w:space="0" w:color="auto"/>
        <w:bottom w:val="none" w:sz="0" w:space="0" w:color="auto"/>
        <w:right w:val="none" w:sz="0" w:space="0" w:color="auto"/>
      </w:divBdr>
    </w:div>
    <w:div w:id="1997681688">
      <w:bodyDiv w:val="1"/>
      <w:marLeft w:val="0"/>
      <w:marRight w:val="0"/>
      <w:marTop w:val="0"/>
      <w:marBottom w:val="0"/>
      <w:divBdr>
        <w:top w:val="none" w:sz="0" w:space="0" w:color="auto"/>
        <w:left w:val="none" w:sz="0" w:space="0" w:color="auto"/>
        <w:bottom w:val="none" w:sz="0" w:space="0" w:color="auto"/>
        <w:right w:val="none" w:sz="0" w:space="0" w:color="auto"/>
      </w:divBdr>
    </w:div>
    <w:div w:id="2020812820">
      <w:bodyDiv w:val="1"/>
      <w:marLeft w:val="0"/>
      <w:marRight w:val="0"/>
      <w:marTop w:val="0"/>
      <w:marBottom w:val="0"/>
      <w:divBdr>
        <w:top w:val="none" w:sz="0" w:space="0" w:color="auto"/>
        <w:left w:val="none" w:sz="0" w:space="0" w:color="auto"/>
        <w:bottom w:val="none" w:sz="0" w:space="0" w:color="auto"/>
        <w:right w:val="none" w:sz="0" w:space="0" w:color="auto"/>
      </w:divBdr>
    </w:div>
    <w:div w:id="209362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digital-dream-lab.eu/" TargetMode="External"/><Relationship Id="rId1" Type="http://schemas.openxmlformats.org/officeDocument/2006/relationships/hyperlink" Target="https://www.digital-dream-lab.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7</Pages>
  <Words>1715</Words>
  <Characters>9778</Characters>
  <Application>Microsoft Office Word</Application>
  <DocSecurity>0</DocSecurity>
  <Lines>81</Lines>
  <Paragraphs>22</Paragraphs>
  <ScaleCrop>false</ScaleCrop>
  <HeadingPairs>
    <vt:vector size="4" baseType="variant">
      <vt:variant>
        <vt:lpstr>Naslov</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Internet Web Solutions</dc:creator>
  <cp:keywords/>
  <dc:description/>
  <cp:lastModifiedBy>Nataša Orel</cp:lastModifiedBy>
  <cp:revision>4</cp:revision>
  <dcterms:created xsi:type="dcterms:W3CDTF">2023-12-27T09:59:00Z</dcterms:created>
  <dcterms:modified xsi:type="dcterms:W3CDTF">2023-12-27T13:32:00Z</dcterms:modified>
</cp:coreProperties>
</file>